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C11DC"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7F05FEFB" w14:textId="2C6CCC3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4D5BA5" w:rsidRPr="004D5BA5">
        <w:rPr>
          <w:rFonts w:ascii="Times New Roman" w:hAnsi="Times New Roman"/>
          <w:szCs w:val="28"/>
          <w:lang w:val="en-GB"/>
        </w:rPr>
        <w:t>610093-EPP-1-2019-1-AT-EPPKA2-CBHE-JP /SUP/1</w:t>
      </w:r>
    </w:p>
    <w:p w14:paraId="2413F020"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BEFC8BA"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41C2B0E5" w14:textId="77777777" w:rsidR="0047783A" w:rsidRPr="00E82463" w:rsidRDefault="0047783A" w:rsidP="00A4424B">
      <w:pPr>
        <w:pStyle w:val="Heading1"/>
      </w:pPr>
      <w:bookmarkStart w:id="1" w:name="_Toc42488070"/>
      <w:r w:rsidRPr="00E82463">
        <w:t>Supplies to be provided</w:t>
      </w:r>
      <w:bookmarkEnd w:id="1"/>
    </w:p>
    <w:p w14:paraId="65091C74"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52BAF69C" w14:textId="423C56EE" w:rsidR="00C7322E" w:rsidRDefault="00C7322E" w:rsidP="00E45ECA">
      <w:pPr>
        <w:spacing w:before="0" w:after="0"/>
        <w:ind w:left="709" w:hanging="142"/>
        <w:jc w:val="both"/>
        <w:rPr>
          <w:rFonts w:ascii="Times New Roman" w:hAnsi="Times New Roman"/>
          <w:sz w:val="22"/>
        </w:rPr>
      </w:pPr>
      <w:r w:rsidRPr="00E45ECA">
        <w:rPr>
          <w:rFonts w:ascii="Times New Roman" w:hAnsi="Times New Roman"/>
          <w:sz w:val="22"/>
        </w:rPr>
        <w:t>the supply, delivery, unloading,</w:t>
      </w:r>
      <w:r w:rsidR="00E45ECA" w:rsidRPr="00E45ECA">
        <w:rPr>
          <w:rFonts w:ascii="Times New Roman" w:hAnsi="Times New Roman"/>
          <w:sz w:val="22"/>
        </w:rPr>
        <w:t xml:space="preserve"> siting,</w:t>
      </w:r>
      <w:r w:rsidRPr="00E45ECA">
        <w:rPr>
          <w:rFonts w:ascii="Times New Roman" w:hAnsi="Times New Roman"/>
          <w:sz w:val="22"/>
        </w:rPr>
        <w:t xml:space="preserve"> and installation,</w:t>
      </w:r>
      <w:r w:rsidRPr="004F1F8C">
        <w:rPr>
          <w:rFonts w:ascii="Times New Roman" w:hAnsi="Times New Roman"/>
          <w:sz w:val="22"/>
        </w:rPr>
        <w:t xml:space="preserve"> of the following supplies:</w:t>
      </w:r>
    </w:p>
    <w:p w14:paraId="1FDFB57D" w14:textId="64424BC2" w:rsidR="00E45ECA" w:rsidRDefault="00E45ECA" w:rsidP="00E45ECA">
      <w:pPr>
        <w:spacing w:before="0" w:after="0"/>
        <w:ind w:left="709" w:hanging="142"/>
        <w:jc w:val="both"/>
        <w:rPr>
          <w:rFonts w:ascii="Times New Roman" w:hAnsi="Times New Roman"/>
          <w:sz w:val="22"/>
        </w:rPr>
      </w:pPr>
    </w:p>
    <w:tbl>
      <w:tblPr>
        <w:tblW w:w="7587"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1"/>
        <w:gridCol w:w="3330"/>
        <w:gridCol w:w="1513"/>
        <w:gridCol w:w="1513"/>
      </w:tblGrid>
      <w:tr w:rsidR="00E45ECA" w:rsidRPr="006E4417" w14:paraId="3A882AC3" w14:textId="77777777" w:rsidTr="006E4417">
        <w:trPr>
          <w:trHeight w:val="377"/>
        </w:trPr>
        <w:tc>
          <w:tcPr>
            <w:tcW w:w="1231" w:type="dxa"/>
            <w:shd w:val="clear" w:color="auto" w:fill="E6E6E6"/>
          </w:tcPr>
          <w:p w14:paraId="733AB149" w14:textId="77777777" w:rsidR="00E45ECA" w:rsidRPr="006E4417" w:rsidRDefault="00E45ECA" w:rsidP="005C1AAB">
            <w:pPr>
              <w:suppressAutoHyphens/>
              <w:snapToGrid w:val="0"/>
              <w:jc w:val="center"/>
              <w:rPr>
                <w:rFonts w:ascii="Times New Roman" w:hAnsi="Times New Roman"/>
                <w:b/>
                <w:snapToGrid/>
                <w:sz w:val="22"/>
                <w:szCs w:val="22"/>
                <w:lang w:eastAsia="ar-SA"/>
              </w:rPr>
            </w:pPr>
            <w:r w:rsidRPr="006E4417">
              <w:rPr>
                <w:rFonts w:ascii="Times New Roman" w:hAnsi="Times New Roman"/>
                <w:b/>
                <w:snapToGrid/>
                <w:sz w:val="22"/>
                <w:szCs w:val="22"/>
                <w:lang w:eastAsia="ar-SA"/>
              </w:rPr>
              <w:t>Item No</w:t>
            </w:r>
          </w:p>
        </w:tc>
        <w:tc>
          <w:tcPr>
            <w:tcW w:w="3330" w:type="dxa"/>
            <w:shd w:val="clear" w:color="auto" w:fill="E6E6E6"/>
          </w:tcPr>
          <w:p w14:paraId="2DB0375B" w14:textId="77777777" w:rsidR="00E45ECA" w:rsidRPr="006E4417" w:rsidRDefault="00E45ECA" w:rsidP="005C1AAB">
            <w:pPr>
              <w:suppressAutoHyphens/>
              <w:snapToGrid w:val="0"/>
              <w:ind w:left="-119"/>
              <w:jc w:val="center"/>
              <w:rPr>
                <w:rFonts w:ascii="Times New Roman" w:hAnsi="Times New Roman"/>
                <w:b/>
                <w:snapToGrid/>
                <w:sz w:val="22"/>
                <w:szCs w:val="22"/>
                <w:lang w:eastAsia="ar-SA"/>
              </w:rPr>
            </w:pPr>
            <w:r w:rsidRPr="006E4417">
              <w:rPr>
                <w:rFonts w:ascii="Times New Roman" w:hAnsi="Times New Roman"/>
                <w:b/>
                <w:snapToGrid/>
                <w:sz w:val="22"/>
                <w:szCs w:val="22"/>
                <w:lang w:eastAsia="ar-SA"/>
              </w:rPr>
              <w:t>Specifications Required</w:t>
            </w:r>
          </w:p>
        </w:tc>
        <w:tc>
          <w:tcPr>
            <w:tcW w:w="1513" w:type="dxa"/>
            <w:shd w:val="clear" w:color="auto" w:fill="E6E6E6"/>
          </w:tcPr>
          <w:p w14:paraId="5C485F05" w14:textId="77777777" w:rsidR="00E45ECA" w:rsidRPr="006E4417" w:rsidRDefault="00E45ECA" w:rsidP="005C1AAB">
            <w:pPr>
              <w:tabs>
                <w:tab w:val="left" w:pos="729"/>
              </w:tabs>
              <w:suppressAutoHyphens/>
              <w:snapToGrid w:val="0"/>
              <w:ind w:left="151"/>
              <w:jc w:val="center"/>
              <w:rPr>
                <w:rFonts w:ascii="Times New Roman" w:hAnsi="Times New Roman"/>
                <w:b/>
                <w:snapToGrid/>
                <w:sz w:val="22"/>
                <w:szCs w:val="22"/>
                <w:lang w:val="en-US" w:eastAsia="ar-SA"/>
              </w:rPr>
            </w:pPr>
            <w:r w:rsidRPr="006E4417">
              <w:rPr>
                <w:rFonts w:ascii="Times New Roman" w:hAnsi="Times New Roman"/>
                <w:b/>
                <w:snapToGrid/>
                <w:sz w:val="22"/>
                <w:szCs w:val="22"/>
                <w:lang w:val="en-US" w:eastAsia="ar-SA"/>
              </w:rPr>
              <w:t>Unit</w:t>
            </w:r>
          </w:p>
        </w:tc>
        <w:tc>
          <w:tcPr>
            <w:tcW w:w="1513" w:type="dxa"/>
            <w:shd w:val="clear" w:color="auto" w:fill="E6E6E6"/>
          </w:tcPr>
          <w:p w14:paraId="5F722F29" w14:textId="77777777" w:rsidR="00E45ECA" w:rsidRPr="006E4417" w:rsidRDefault="00E45ECA" w:rsidP="005C1AAB">
            <w:pPr>
              <w:tabs>
                <w:tab w:val="left" w:pos="729"/>
              </w:tabs>
              <w:suppressAutoHyphens/>
              <w:snapToGrid w:val="0"/>
              <w:ind w:left="151"/>
              <w:jc w:val="center"/>
              <w:rPr>
                <w:rFonts w:ascii="Times New Roman" w:hAnsi="Times New Roman"/>
                <w:b/>
                <w:snapToGrid/>
                <w:sz w:val="22"/>
                <w:szCs w:val="22"/>
                <w:lang w:val="en-US" w:eastAsia="ar-SA"/>
              </w:rPr>
            </w:pPr>
            <w:r w:rsidRPr="006E4417">
              <w:rPr>
                <w:rFonts w:ascii="Times New Roman" w:hAnsi="Times New Roman"/>
                <w:b/>
                <w:snapToGrid/>
                <w:sz w:val="22"/>
                <w:szCs w:val="22"/>
                <w:lang w:val="en-US" w:eastAsia="ar-SA"/>
              </w:rPr>
              <w:t>Quantity</w:t>
            </w:r>
          </w:p>
        </w:tc>
      </w:tr>
      <w:tr w:rsidR="006E4417" w:rsidRPr="006E4417" w14:paraId="3737F90F" w14:textId="77777777" w:rsidTr="00DE172A">
        <w:trPr>
          <w:trHeight w:val="440"/>
        </w:trPr>
        <w:tc>
          <w:tcPr>
            <w:tcW w:w="1231" w:type="dxa"/>
          </w:tcPr>
          <w:p w14:paraId="2A9A2B09" w14:textId="794F9CAD" w:rsidR="006E4417" w:rsidRPr="006E4417" w:rsidRDefault="006E4417" w:rsidP="006E4417">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tcPr>
          <w:p w14:paraId="7771BBA1" w14:textId="3A6A8A2D" w:rsidR="006E4417" w:rsidRPr="006E4417" w:rsidRDefault="006E4417" w:rsidP="006E4417">
            <w:pPr>
              <w:ind w:left="151"/>
              <w:rPr>
                <w:rFonts w:ascii="Times New Roman" w:hAnsi="Times New Roman"/>
                <w:sz w:val="22"/>
                <w:szCs w:val="22"/>
              </w:rPr>
            </w:pPr>
            <w:r w:rsidRPr="006E4417">
              <w:rPr>
                <w:rFonts w:ascii="Times New Roman" w:hAnsi="Times New Roman"/>
                <w:sz w:val="22"/>
                <w:szCs w:val="22"/>
              </w:rPr>
              <w:t>Lab PC upgrade (RAM)</w:t>
            </w:r>
          </w:p>
        </w:tc>
        <w:tc>
          <w:tcPr>
            <w:tcW w:w="1513" w:type="dxa"/>
          </w:tcPr>
          <w:p w14:paraId="6137F4A4" w14:textId="3D928E01"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t>pcs</w:t>
            </w:r>
          </w:p>
        </w:tc>
        <w:tc>
          <w:tcPr>
            <w:tcW w:w="1513" w:type="dxa"/>
          </w:tcPr>
          <w:p w14:paraId="3AB119CF" w14:textId="553955E2"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6E4417">
              <w:rPr>
                <w:rFonts w:ascii="Times New Roman" w:hAnsi="Times New Roman"/>
                <w:sz w:val="22"/>
                <w:szCs w:val="22"/>
              </w:rPr>
              <w:t>30</w:t>
            </w:r>
          </w:p>
        </w:tc>
      </w:tr>
      <w:tr w:rsidR="006E4417" w:rsidRPr="006E4417" w14:paraId="5C7FF832" w14:textId="77777777" w:rsidTr="00DE172A">
        <w:trPr>
          <w:trHeight w:val="440"/>
        </w:trPr>
        <w:tc>
          <w:tcPr>
            <w:tcW w:w="1231" w:type="dxa"/>
          </w:tcPr>
          <w:p w14:paraId="71DE1717" w14:textId="7E3AA064" w:rsidR="006E4417" w:rsidRPr="006E4417" w:rsidRDefault="006E4417" w:rsidP="006E4417">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tcPr>
          <w:p w14:paraId="7028BE6B" w14:textId="16BB7D53" w:rsidR="006E4417" w:rsidRPr="006E4417" w:rsidRDefault="006E4417" w:rsidP="006E4417">
            <w:pPr>
              <w:ind w:left="151"/>
              <w:rPr>
                <w:rFonts w:ascii="Times New Roman" w:hAnsi="Times New Roman"/>
                <w:sz w:val="22"/>
                <w:szCs w:val="22"/>
              </w:rPr>
            </w:pPr>
            <w:r w:rsidRPr="006E4417">
              <w:rPr>
                <w:rFonts w:ascii="Times New Roman" w:hAnsi="Times New Roman"/>
                <w:sz w:val="22"/>
                <w:szCs w:val="22"/>
              </w:rPr>
              <w:t>Lab PC upgrade (SSD)</w:t>
            </w:r>
          </w:p>
        </w:tc>
        <w:tc>
          <w:tcPr>
            <w:tcW w:w="1513" w:type="dxa"/>
          </w:tcPr>
          <w:p w14:paraId="661E12D1" w14:textId="591CC16A"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t>pcs</w:t>
            </w:r>
          </w:p>
        </w:tc>
        <w:tc>
          <w:tcPr>
            <w:tcW w:w="1513" w:type="dxa"/>
          </w:tcPr>
          <w:p w14:paraId="2AC4D72F" w14:textId="37050201"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6E4417">
              <w:rPr>
                <w:rFonts w:ascii="Times New Roman" w:hAnsi="Times New Roman"/>
                <w:sz w:val="22"/>
                <w:szCs w:val="22"/>
              </w:rPr>
              <w:t>30</w:t>
            </w:r>
          </w:p>
        </w:tc>
      </w:tr>
      <w:tr w:rsidR="006E4417" w:rsidRPr="006E4417" w14:paraId="1A6E184A" w14:textId="77777777" w:rsidTr="00DE172A">
        <w:trPr>
          <w:trHeight w:val="440"/>
        </w:trPr>
        <w:tc>
          <w:tcPr>
            <w:tcW w:w="1231" w:type="dxa"/>
          </w:tcPr>
          <w:p w14:paraId="2A841788" w14:textId="2A280CCC" w:rsidR="006E4417" w:rsidRPr="006E4417" w:rsidRDefault="006E4417" w:rsidP="006E4417">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tcPr>
          <w:p w14:paraId="28877AAC" w14:textId="3F9535CE" w:rsidR="006E4417" w:rsidRPr="006E4417" w:rsidRDefault="006E4417" w:rsidP="006E4417">
            <w:pPr>
              <w:ind w:left="151"/>
              <w:rPr>
                <w:rFonts w:ascii="Times New Roman" w:hAnsi="Times New Roman"/>
                <w:sz w:val="22"/>
                <w:szCs w:val="22"/>
              </w:rPr>
            </w:pPr>
            <w:r w:rsidRPr="006E4417">
              <w:rPr>
                <w:rFonts w:ascii="Times New Roman" w:hAnsi="Times New Roman"/>
                <w:sz w:val="22"/>
                <w:szCs w:val="22"/>
              </w:rPr>
              <w:t>Lab PC upgrade (CPU)</w:t>
            </w:r>
          </w:p>
        </w:tc>
        <w:tc>
          <w:tcPr>
            <w:tcW w:w="1513" w:type="dxa"/>
          </w:tcPr>
          <w:p w14:paraId="7079F026" w14:textId="6D6E2FDE"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t>pcs</w:t>
            </w:r>
          </w:p>
        </w:tc>
        <w:tc>
          <w:tcPr>
            <w:tcW w:w="1513" w:type="dxa"/>
          </w:tcPr>
          <w:p w14:paraId="10FECF94" w14:textId="16A5F344"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6E4417">
              <w:rPr>
                <w:rFonts w:ascii="Times New Roman" w:hAnsi="Times New Roman"/>
                <w:sz w:val="22"/>
                <w:szCs w:val="22"/>
              </w:rPr>
              <w:t>1</w:t>
            </w:r>
          </w:p>
        </w:tc>
      </w:tr>
      <w:tr w:rsidR="006E4417" w:rsidRPr="006E4417" w14:paraId="5A5C726B" w14:textId="77777777" w:rsidTr="006E4417">
        <w:trPr>
          <w:trHeight w:val="440"/>
        </w:trPr>
        <w:tc>
          <w:tcPr>
            <w:tcW w:w="1231" w:type="dxa"/>
          </w:tcPr>
          <w:p w14:paraId="7E53EF82" w14:textId="5D7FBA4F" w:rsidR="006E4417" w:rsidRPr="006E4417" w:rsidRDefault="006E4417" w:rsidP="006E4417">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tcPr>
          <w:p w14:paraId="751853E5" w14:textId="70A1E462" w:rsidR="006E4417" w:rsidRPr="006E4417" w:rsidRDefault="006E4417" w:rsidP="006E4417">
            <w:pPr>
              <w:ind w:left="151"/>
              <w:rPr>
                <w:rFonts w:ascii="Times New Roman" w:hAnsi="Times New Roman"/>
                <w:sz w:val="22"/>
                <w:szCs w:val="22"/>
              </w:rPr>
            </w:pPr>
            <w:r w:rsidRPr="006E4417">
              <w:rPr>
                <w:rFonts w:ascii="Times New Roman" w:hAnsi="Times New Roman"/>
                <w:b/>
                <w:bCs/>
                <w:sz w:val="22"/>
                <w:szCs w:val="22"/>
              </w:rPr>
              <w:t>Server Upgrade (80 Gb RAM, 6 *1.2 TB 10K SAS DRIVE, 1 x CPU)</w:t>
            </w:r>
          </w:p>
        </w:tc>
        <w:tc>
          <w:tcPr>
            <w:tcW w:w="1513" w:type="dxa"/>
          </w:tcPr>
          <w:p w14:paraId="41577A31" w14:textId="32E746C5" w:rsidR="006E4417" w:rsidRPr="006E4417" w:rsidRDefault="006E4417" w:rsidP="006E4417">
            <w:pPr>
              <w:spacing w:before="0" w:after="160" w:line="259" w:lineRule="auto"/>
              <w:jc w:val="center"/>
              <w:rPr>
                <w:rFonts w:ascii="Times New Roman" w:eastAsia="MS Mincho" w:hAnsi="Times New Roman"/>
                <w:snapToGrid/>
                <w:sz w:val="22"/>
                <w:szCs w:val="22"/>
                <w:lang w:val="en-US"/>
              </w:rPr>
            </w:pPr>
          </w:p>
        </w:tc>
        <w:tc>
          <w:tcPr>
            <w:tcW w:w="1513" w:type="dxa"/>
            <w:vAlign w:val="bottom"/>
          </w:tcPr>
          <w:p w14:paraId="53F78955" w14:textId="202A9E60" w:rsidR="006E4417" w:rsidRPr="006E4417" w:rsidRDefault="006E4417" w:rsidP="006E4417">
            <w:pPr>
              <w:spacing w:before="0" w:after="160" w:line="259" w:lineRule="auto"/>
              <w:jc w:val="center"/>
              <w:rPr>
                <w:rFonts w:ascii="Times New Roman" w:eastAsia="MS Mincho" w:hAnsi="Times New Roman"/>
                <w:snapToGrid/>
                <w:sz w:val="22"/>
                <w:szCs w:val="22"/>
                <w:lang w:val="en-US"/>
              </w:rPr>
            </w:pPr>
          </w:p>
        </w:tc>
      </w:tr>
      <w:tr w:rsidR="006E4417" w:rsidRPr="006E4417" w14:paraId="4FA799C0" w14:textId="77777777" w:rsidTr="006E4417">
        <w:trPr>
          <w:trHeight w:val="387"/>
        </w:trPr>
        <w:tc>
          <w:tcPr>
            <w:tcW w:w="1231" w:type="dxa"/>
          </w:tcPr>
          <w:p w14:paraId="5E1B7C5B" w14:textId="77777777" w:rsidR="006E4417" w:rsidRPr="006E4417" w:rsidRDefault="006E4417" w:rsidP="006E4417">
            <w:pPr>
              <w:spacing w:before="0" w:after="160" w:line="259" w:lineRule="auto"/>
              <w:ind w:left="720"/>
              <w:rPr>
                <w:rFonts w:ascii="Times New Roman" w:eastAsia="MS Mincho" w:hAnsi="Times New Roman"/>
                <w:snapToGrid/>
                <w:sz w:val="22"/>
                <w:szCs w:val="22"/>
                <w:lang w:val="en-US"/>
              </w:rPr>
            </w:pPr>
          </w:p>
        </w:tc>
        <w:tc>
          <w:tcPr>
            <w:tcW w:w="3330" w:type="dxa"/>
          </w:tcPr>
          <w:p w14:paraId="5F7E9556" w14:textId="0DC36ED4" w:rsidR="006E4417" w:rsidRPr="006E4417" w:rsidRDefault="006E4417" w:rsidP="006E4417">
            <w:pPr>
              <w:ind w:left="151"/>
              <w:rPr>
                <w:rFonts w:ascii="Times New Roman" w:hAnsi="Times New Roman"/>
                <w:sz w:val="22"/>
                <w:szCs w:val="22"/>
              </w:rPr>
            </w:pPr>
            <w:r w:rsidRPr="006E4417">
              <w:rPr>
                <w:rFonts w:ascii="Times New Roman" w:hAnsi="Times New Roman"/>
                <w:sz w:val="22"/>
                <w:szCs w:val="22"/>
              </w:rPr>
              <w:t>RAM</w:t>
            </w:r>
          </w:p>
        </w:tc>
        <w:tc>
          <w:tcPr>
            <w:tcW w:w="1513" w:type="dxa"/>
          </w:tcPr>
          <w:p w14:paraId="1633DBC3" w14:textId="36D7EAE1"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t>pcs</w:t>
            </w:r>
          </w:p>
        </w:tc>
        <w:tc>
          <w:tcPr>
            <w:tcW w:w="1513" w:type="dxa"/>
          </w:tcPr>
          <w:p w14:paraId="5E82814F" w14:textId="3C572E1A"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6E4417">
              <w:rPr>
                <w:rFonts w:ascii="Times New Roman" w:hAnsi="Times New Roman"/>
                <w:sz w:val="22"/>
                <w:szCs w:val="22"/>
              </w:rPr>
              <w:t>5</w:t>
            </w:r>
          </w:p>
        </w:tc>
      </w:tr>
      <w:tr w:rsidR="006E4417" w:rsidRPr="006E4417" w14:paraId="3E612EF4" w14:textId="77777777" w:rsidTr="00DE172A">
        <w:trPr>
          <w:trHeight w:val="440"/>
        </w:trPr>
        <w:tc>
          <w:tcPr>
            <w:tcW w:w="1231" w:type="dxa"/>
          </w:tcPr>
          <w:p w14:paraId="40B32FFD" w14:textId="77777777" w:rsidR="006E4417" w:rsidRPr="006E4417" w:rsidRDefault="006E4417" w:rsidP="006E4417">
            <w:pPr>
              <w:spacing w:before="0" w:after="160" w:line="259" w:lineRule="auto"/>
              <w:ind w:left="720"/>
              <w:rPr>
                <w:rFonts w:ascii="Times New Roman" w:eastAsia="MS Mincho" w:hAnsi="Times New Roman"/>
                <w:snapToGrid/>
                <w:sz w:val="22"/>
                <w:szCs w:val="22"/>
                <w:lang w:val="en-US"/>
              </w:rPr>
            </w:pPr>
          </w:p>
        </w:tc>
        <w:tc>
          <w:tcPr>
            <w:tcW w:w="3330" w:type="dxa"/>
          </w:tcPr>
          <w:p w14:paraId="3544D16E" w14:textId="77906FBD" w:rsidR="006E4417" w:rsidRPr="006E4417" w:rsidRDefault="006E4417" w:rsidP="006E4417">
            <w:pPr>
              <w:ind w:left="151"/>
              <w:rPr>
                <w:rFonts w:ascii="Times New Roman" w:hAnsi="Times New Roman"/>
                <w:sz w:val="22"/>
                <w:szCs w:val="22"/>
              </w:rPr>
            </w:pPr>
            <w:r w:rsidRPr="006E4417">
              <w:rPr>
                <w:rFonts w:ascii="Times New Roman" w:hAnsi="Times New Roman"/>
                <w:sz w:val="22"/>
                <w:szCs w:val="22"/>
              </w:rPr>
              <w:t>CPU</w:t>
            </w:r>
          </w:p>
        </w:tc>
        <w:tc>
          <w:tcPr>
            <w:tcW w:w="1513" w:type="dxa"/>
          </w:tcPr>
          <w:p w14:paraId="2C233E9B" w14:textId="71B4283F"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t>pcs</w:t>
            </w:r>
          </w:p>
        </w:tc>
        <w:tc>
          <w:tcPr>
            <w:tcW w:w="1513" w:type="dxa"/>
          </w:tcPr>
          <w:p w14:paraId="5F258B63" w14:textId="6AF3EC47"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6E4417">
              <w:rPr>
                <w:rFonts w:ascii="Times New Roman" w:hAnsi="Times New Roman"/>
                <w:sz w:val="22"/>
                <w:szCs w:val="22"/>
              </w:rPr>
              <w:t>1</w:t>
            </w:r>
          </w:p>
        </w:tc>
      </w:tr>
      <w:tr w:rsidR="006E4417" w:rsidRPr="006E4417" w14:paraId="51A65EA2" w14:textId="77777777" w:rsidTr="006E4417">
        <w:trPr>
          <w:trHeight w:val="440"/>
        </w:trPr>
        <w:tc>
          <w:tcPr>
            <w:tcW w:w="1231" w:type="dxa"/>
          </w:tcPr>
          <w:p w14:paraId="464BD773" w14:textId="77777777" w:rsidR="006E4417" w:rsidRPr="006E4417" w:rsidRDefault="006E4417" w:rsidP="006E4417">
            <w:pPr>
              <w:spacing w:before="0" w:after="160" w:line="259" w:lineRule="auto"/>
              <w:ind w:left="720"/>
              <w:rPr>
                <w:rFonts w:ascii="Times New Roman" w:eastAsia="MS Mincho" w:hAnsi="Times New Roman"/>
                <w:snapToGrid/>
                <w:sz w:val="22"/>
                <w:szCs w:val="22"/>
                <w:lang w:val="en-US"/>
              </w:rPr>
            </w:pPr>
          </w:p>
        </w:tc>
        <w:tc>
          <w:tcPr>
            <w:tcW w:w="3330" w:type="dxa"/>
          </w:tcPr>
          <w:p w14:paraId="66951EDB" w14:textId="2ABC5F19" w:rsidR="006E4417" w:rsidRPr="006E4417" w:rsidRDefault="006E4417" w:rsidP="006E4417">
            <w:pPr>
              <w:ind w:left="151"/>
              <w:rPr>
                <w:rFonts w:ascii="Times New Roman" w:hAnsi="Times New Roman"/>
                <w:sz w:val="22"/>
                <w:szCs w:val="22"/>
              </w:rPr>
            </w:pPr>
            <w:proofErr w:type="gramStart"/>
            <w:r w:rsidRPr="006E4417">
              <w:rPr>
                <w:rFonts w:ascii="Times New Roman" w:hAnsi="Times New Roman"/>
                <w:sz w:val="22"/>
                <w:szCs w:val="22"/>
              </w:rPr>
              <w:t>SAS  Drive</w:t>
            </w:r>
            <w:proofErr w:type="gramEnd"/>
          </w:p>
        </w:tc>
        <w:tc>
          <w:tcPr>
            <w:tcW w:w="1513" w:type="dxa"/>
          </w:tcPr>
          <w:p w14:paraId="01CDADBA" w14:textId="640D5ABA"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t>pcs</w:t>
            </w:r>
          </w:p>
        </w:tc>
        <w:tc>
          <w:tcPr>
            <w:tcW w:w="1513" w:type="dxa"/>
          </w:tcPr>
          <w:p w14:paraId="4A8E56D7" w14:textId="65921845"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6E4417">
              <w:rPr>
                <w:rFonts w:ascii="Times New Roman" w:hAnsi="Times New Roman"/>
                <w:sz w:val="22"/>
                <w:szCs w:val="22"/>
              </w:rPr>
              <w:t>6</w:t>
            </w:r>
          </w:p>
        </w:tc>
      </w:tr>
      <w:tr w:rsidR="006E4417" w:rsidRPr="006E4417" w14:paraId="7ED5AD0F" w14:textId="77777777" w:rsidTr="006E4417">
        <w:trPr>
          <w:trHeight w:val="440"/>
        </w:trPr>
        <w:tc>
          <w:tcPr>
            <w:tcW w:w="1231" w:type="dxa"/>
          </w:tcPr>
          <w:p w14:paraId="7A1B1469" w14:textId="1654760D" w:rsidR="006E4417" w:rsidRPr="006E4417" w:rsidRDefault="006E4417" w:rsidP="006E4417">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tcPr>
          <w:p w14:paraId="7BEAFC99" w14:textId="6A402735" w:rsidR="006E4417" w:rsidRPr="006E4417" w:rsidRDefault="006E4417" w:rsidP="006E4417">
            <w:pPr>
              <w:ind w:left="151"/>
              <w:rPr>
                <w:rFonts w:ascii="Times New Roman" w:hAnsi="Times New Roman"/>
                <w:sz w:val="22"/>
                <w:szCs w:val="22"/>
              </w:rPr>
            </w:pPr>
            <w:r w:rsidRPr="006E4417">
              <w:rPr>
                <w:rFonts w:ascii="Times New Roman" w:hAnsi="Times New Roman"/>
                <w:b/>
                <w:bCs/>
                <w:sz w:val="22"/>
                <w:szCs w:val="22"/>
              </w:rPr>
              <w:t>Microsoft Licences (Windows server, SQL Server, SharePoint)</w:t>
            </w:r>
          </w:p>
        </w:tc>
        <w:tc>
          <w:tcPr>
            <w:tcW w:w="1513" w:type="dxa"/>
          </w:tcPr>
          <w:p w14:paraId="00E97C30" w14:textId="4D35F2DF" w:rsidR="006E4417" w:rsidRPr="006E4417" w:rsidRDefault="006E4417" w:rsidP="006E4417">
            <w:pPr>
              <w:spacing w:before="0" w:after="160" w:line="259" w:lineRule="auto"/>
              <w:jc w:val="center"/>
              <w:rPr>
                <w:rFonts w:ascii="Times New Roman" w:eastAsia="MS Mincho" w:hAnsi="Times New Roman"/>
                <w:snapToGrid/>
                <w:sz w:val="22"/>
                <w:szCs w:val="22"/>
                <w:lang w:val="en-US"/>
              </w:rPr>
            </w:pPr>
          </w:p>
        </w:tc>
        <w:tc>
          <w:tcPr>
            <w:tcW w:w="1513" w:type="dxa"/>
            <w:vAlign w:val="bottom"/>
          </w:tcPr>
          <w:p w14:paraId="184DE1A1" w14:textId="385CCE81" w:rsidR="006E4417" w:rsidRPr="006E4417" w:rsidRDefault="006E4417" w:rsidP="006E4417">
            <w:pPr>
              <w:spacing w:before="0" w:after="160" w:line="259" w:lineRule="auto"/>
              <w:jc w:val="center"/>
              <w:rPr>
                <w:rFonts w:ascii="Times New Roman" w:eastAsia="MS Mincho" w:hAnsi="Times New Roman"/>
                <w:snapToGrid/>
                <w:sz w:val="22"/>
                <w:szCs w:val="22"/>
                <w:lang w:val="en-US"/>
              </w:rPr>
            </w:pPr>
          </w:p>
        </w:tc>
      </w:tr>
      <w:tr w:rsidR="006E4417" w:rsidRPr="006E4417" w14:paraId="0D2E0FCB" w14:textId="77777777" w:rsidTr="006E4417">
        <w:trPr>
          <w:trHeight w:val="440"/>
        </w:trPr>
        <w:tc>
          <w:tcPr>
            <w:tcW w:w="1231" w:type="dxa"/>
          </w:tcPr>
          <w:p w14:paraId="41E3DEA7" w14:textId="77777777" w:rsidR="006E4417" w:rsidRPr="006E4417" w:rsidRDefault="006E4417" w:rsidP="006E4417">
            <w:pPr>
              <w:spacing w:before="0" w:after="160" w:line="259" w:lineRule="auto"/>
              <w:ind w:left="720"/>
              <w:rPr>
                <w:rFonts w:ascii="Times New Roman" w:eastAsia="MS Mincho" w:hAnsi="Times New Roman"/>
                <w:snapToGrid/>
                <w:sz w:val="22"/>
                <w:szCs w:val="22"/>
                <w:lang w:val="en-US"/>
              </w:rPr>
            </w:pPr>
          </w:p>
        </w:tc>
        <w:tc>
          <w:tcPr>
            <w:tcW w:w="3330" w:type="dxa"/>
          </w:tcPr>
          <w:p w14:paraId="5DE187DB" w14:textId="6467CC92" w:rsidR="006E4417" w:rsidRPr="006E4417" w:rsidRDefault="006E4417" w:rsidP="006E4417">
            <w:pPr>
              <w:ind w:left="151"/>
              <w:rPr>
                <w:rFonts w:ascii="Times New Roman" w:hAnsi="Times New Roman"/>
                <w:sz w:val="22"/>
                <w:szCs w:val="22"/>
              </w:rPr>
            </w:pPr>
            <w:r w:rsidRPr="006E4417">
              <w:rPr>
                <w:rFonts w:ascii="Times New Roman" w:hAnsi="Times New Roman"/>
                <w:sz w:val="22"/>
                <w:szCs w:val="22"/>
              </w:rPr>
              <w:t>Windows server 2019</w:t>
            </w:r>
          </w:p>
        </w:tc>
        <w:tc>
          <w:tcPr>
            <w:tcW w:w="1513" w:type="dxa"/>
          </w:tcPr>
          <w:p w14:paraId="3025B892" w14:textId="24A17FD1"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t>pcs</w:t>
            </w:r>
          </w:p>
        </w:tc>
        <w:tc>
          <w:tcPr>
            <w:tcW w:w="1513" w:type="dxa"/>
          </w:tcPr>
          <w:p w14:paraId="322694FA" w14:textId="49DC6367"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6E4417">
              <w:rPr>
                <w:rFonts w:ascii="Times New Roman" w:hAnsi="Times New Roman"/>
                <w:sz w:val="22"/>
                <w:szCs w:val="22"/>
              </w:rPr>
              <w:t>4</w:t>
            </w:r>
          </w:p>
        </w:tc>
      </w:tr>
      <w:tr w:rsidR="006E4417" w:rsidRPr="006E4417" w14:paraId="30AD635C" w14:textId="77777777" w:rsidTr="006E4417">
        <w:trPr>
          <w:trHeight w:val="440"/>
        </w:trPr>
        <w:tc>
          <w:tcPr>
            <w:tcW w:w="1231" w:type="dxa"/>
          </w:tcPr>
          <w:p w14:paraId="7C900119" w14:textId="77777777" w:rsidR="006E4417" w:rsidRPr="006E4417" w:rsidRDefault="006E4417" w:rsidP="006E4417">
            <w:pPr>
              <w:spacing w:before="0" w:after="160" w:line="259" w:lineRule="auto"/>
              <w:ind w:left="720"/>
              <w:rPr>
                <w:rFonts w:ascii="Times New Roman" w:eastAsia="MS Mincho" w:hAnsi="Times New Roman"/>
                <w:snapToGrid/>
                <w:sz w:val="22"/>
                <w:szCs w:val="22"/>
                <w:lang w:val="en-US"/>
              </w:rPr>
            </w:pPr>
          </w:p>
        </w:tc>
        <w:tc>
          <w:tcPr>
            <w:tcW w:w="3330" w:type="dxa"/>
          </w:tcPr>
          <w:p w14:paraId="3B8707C1" w14:textId="26DE3339" w:rsidR="006E4417" w:rsidRPr="006E4417" w:rsidRDefault="006E4417" w:rsidP="006E4417">
            <w:pPr>
              <w:ind w:left="151"/>
              <w:rPr>
                <w:rFonts w:ascii="Times New Roman" w:hAnsi="Times New Roman"/>
                <w:sz w:val="22"/>
                <w:szCs w:val="22"/>
              </w:rPr>
            </w:pPr>
            <w:r w:rsidRPr="006E4417">
              <w:rPr>
                <w:rFonts w:ascii="Times New Roman" w:hAnsi="Times New Roman"/>
                <w:sz w:val="22"/>
                <w:szCs w:val="22"/>
              </w:rPr>
              <w:t>SQL Server 2019</w:t>
            </w:r>
          </w:p>
        </w:tc>
        <w:tc>
          <w:tcPr>
            <w:tcW w:w="1513" w:type="dxa"/>
          </w:tcPr>
          <w:p w14:paraId="464151B4" w14:textId="43929021"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t>pcs</w:t>
            </w:r>
          </w:p>
        </w:tc>
        <w:tc>
          <w:tcPr>
            <w:tcW w:w="1513" w:type="dxa"/>
          </w:tcPr>
          <w:p w14:paraId="52E83105" w14:textId="3727C1B8"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6E4417">
              <w:rPr>
                <w:rFonts w:ascii="Times New Roman" w:hAnsi="Times New Roman"/>
                <w:sz w:val="22"/>
                <w:szCs w:val="22"/>
              </w:rPr>
              <w:t>2</w:t>
            </w:r>
          </w:p>
        </w:tc>
      </w:tr>
      <w:tr w:rsidR="006E4417" w:rsidRPr="006E4417" w14:paraId="398DBACE" w14:textId="77777777" w:rsidTr="00DE172A">
        <w:trPr>
          <w:trHeight w:val="440"/>
        </w:trPr>
        <w:tc>
          <w:tcPr>
            <w:tcW w:w="1231" w:type="dxa"/>
          </w:tcPr>
          <w:p w14:paraId="14DD3FC7" w14:textId="7F1CB486" w:rsidR="006E4417" w:rsidRPr="006E4417" w:rsidRDefault="006E4417" w:rsidP="006E4417">
            <w:pPr>
              <w:spacing w:before="0" w:after="160" w:line="259" w:lineRule="auto"/>
              <w:ind w:left="720"/>
              <w:rPr>
                <w:rFonts w:ascii="Times New Roman" w:eastAsia="MS Mincho" w:hAnsi="Times New Roman"/>
                <w:snapToGrid/>
                <w:sz w:val="22"/>
                <w:szCs w:val="22"/>
                <w:lang w:val="en-US"/>
              </w:rPr>
            </w:pPr>
          </w:p>
        </w:tc>
        <w:tc>
          <w:tcPr>
            <w:tcW w:w="3330" w:type="dxa"/>
          </w:tcPr>
          <w:p w14:paraId="06E46CF8" w14:textId="0B3F899D" w:rsidR="006E4417" w:rsidRPr="006E4417" w:rsidRDefault="006E4417" w:rsidP="006E4417">
            <w:pPr>
              <w:ind w:left="151"/>
              <w:rPr>
                <w:rFonts w:ascii="Times New Roman" w:hAnsi="Times New Roman"/>
                <w:sz w:val="22"/>
                <w:szCs w:val="22"/>
              </w:rPr>
            </w:pPr>
            <w:r w:rsidRPr="006E4417">
              <w:rPr>
                <w:rFonts w:ascii="Times New Roman" w:hAnsi="Times New Roman"/>
                <w:sz w:val="22"/>
                <w:szCs w:val="22"/>
              </w:rPr>
              <w:t>Share point 2019</w:t>
            </w:r>
          </w:p>
        </w:tc>
        <w:tc>
          <w:tcPr>
            <w:tcW w:w="1513" w:type="dxa"/>
          </w:tcPr>
          <w:p w14:paraId="04351800" w14:textId="48A0F4BF"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t>pcs</w:t>
            </w:r>
          </w:p>
        </w:tc>
        <w:tc>
          <w:tcPr>
            <w:tcW w:w="1513" w:type="dxa"/>
          </w:tcPr>
          <w:p w14:paraId="03E66A6E" w14:textId="49A87063"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6E4417">
              <w:rPr>
                <w:rFonts w:ascii="Times New Roman" w:hAnsi="Times New Roman"/>
                <w:sz w:val="22"/>
                <w:szCs w:val="22"/>
              </w:rPr>
              <w:t>1</w:t>
            </w:r>
          </w:p>
        </w:tc>
      </w:tr>
      <w:tr w:rsidR="006E4417" w:rsidRPr="006E4417" w14:paraId="30CA4820" w14:textId="77777777" w:rsidTr="00DE172A">
        <w:trPr>
          <w:trHeight w:val="440"/>
        </w:trPr>
        <w:tc>
          <w:tcPr>
            <w:tcW w:w="1231" w:type="dxa"/>
          </w:tcPr>
          <w:p w14:paraId="52295901" w14:textId="77777777" w:rsidR="006E4417" w:rsidRPr="006E4417" w:rsidRDefault="006E4417" w:rsidP="006E4417">
            <w:pPr>
              <w:spacing w:before="0" w:after="160" w:line="259" w:lineRule="auto"/>
              <w:ind w:left="720"/>
              <w:rPr>
                <w:rFonts w:ascii="Times New Roman" w:eastAsia="MS Mincho" w:hAnsi="Times New Roman"/>
                <w:snapToGrid/>
                <w:sz w:val="22"/>
                <w:szCs w:val="22"/>
                <w:lang w:val="en-US"/>
              </w:rPr>
            </w:pPr>
          </w:p>
        </w:tc>
        <w:tc>
          <w:tcPr>
            <w:tcW w:w="3330" w:type="dxa"/>
          </w:tcPr>
          <w:p w14:paraId="17486DC8" w14:textId="5DEC53D0" w:rsidR="006E4417" w:rsidRPr="006E4417" w:rsidRDefault="006E4417" w:rsidP="006E4417">
            <w:pPr>
              <w:ind w:left="151"/>
              <w:rPr>
                <w:rFonts w:ascii="Times New Roman" w:hAnsi="Times New Roman"/>
                <w:color w:val="000000"/>
                <w:sz w:val="22"/>
                <w:szCs w:val="22"/>
              </w:rPr>
            </w:pPr>
            <w:r w:rsidRPr="006E4417">
              <w:rPr>
                <w:rFonts w:ascii="Times New Roman" w:hAnsi="Times New Roman"/>
                <w:sz w:val="22"/>
                <w:szCs w:val="22"/>
              </w:rPr>
              <w:t>Visual Studio 2019</w:t>
            </w:r>
          </w:p>
        </w:tc>
        <w:tc>
          <w:tcPr>
            <w:tcW w:w="1513" w:type="dxa"/>
          </w:tcPr>
          <w:p w14:paraId="50A85325" w14:textId="0724714F"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t>pcs</w:t>
            </w:r>
          </w:p>
        </w:tc>
        <w:tc>
          <w:tcPr>
            <w:tcW w:w="1513" w:type="dxa"/>
          </w:tcPr>
          <w:p w14:paraId="648A82D6" w14:textId="2BD6AD1D" w:rsidR="006E4417" w:rsidRPr="006E4417" w:rsidRDefault="006E4417" w:rsidP="006E4417">
            <w:pPr>
              <w:spacing w:before="0" w:after="160" w:line="259" w:lineRule="auto"/>
              <w:jc w:val="center"/>
              <w:rPr>
                <w:rFonts w:ascii="Times New Roman" w:hAnsi="Times New Roman"/>
                <w:color w:val="000000"/>
                <w:sz w:val="22"/>
                <w:szCs w:val="22"/>
              </w:rPr>
            </w:pPr>
            <w:r w:rsidRPr="006E4417">
              <w:rPr>
                <w:rFonts w:ascii="Times New Roman" w:hAnsi="Times New Roman"/>
                <w:sz w:val="22"/>
                <w:szCs w:val="22"/>
              </w:rPr>
              <w:t>5</w:t>
            </w:r>
          </w:p>
        </w:tc>
      </w:tr>
      <w:tr w:rsidR="006E4417" w:rsidRPr="006E4417" w14:paraId="20172C87" w14:textId="77777777" w:rsidTr="00DE172A">
        <w:trPr>
          <w:trHeight w:val="440"/>
        </w:trPr>
        <w:tc>
          <w:tcPr>
            <w:tcW w:w="1231" w:type="dxa"/>
          </w:tcPr>
          <w:p w14:paraId="057B8592" w14:textId="41418D44" w:rsidR="006E4417" w:rsidRPr="006E4417" w:rsidRDefault="006E4417" w:rsidP="006E4417">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tcPr>
          <w:p w14:paraId="6EBFE789" w14:textId="7513CCD6" w:rsidR="006E4417" w:rsidRPr="006E4417" w:rsidRDefault="006E4417" w:rsidP="006E4417">
            <w:pPr>
              <w:ind w:left="151"/>
              <w:rPr>
                <w:rFonts w:ascii="Times New Roman" w:hAnsi="Times New Roman"/>
                <w:color w:val="000000"/>
                <w:sz w:val="22"/>
                <w:szCs w:val="22"/>
              </w:rPr>
            </w:pPr>
            <w:r w:rsidRPr="006E4417">
              <w:rPr>
                <w:rFonts w:ascii="Times New Roman" w:hAnsi="Times New Roman"/>
                <w:sz w:val="22"/>
                <w:szCs w:val="22"/>
              </w:rPr>
              <w:t xml:space="preserve">ERP platform setup, development, training, 2 years </w:t>
            </w:r>
            <w:r w:rsidRPr="006E4417">
              <w:rPr>
                <w:rFonts w:ascii="Times New Roman" w:hAnsi="Times New Roman"/>
                <w:sz w:val="22"/>
                <w:szCs w:val="22"/>
              </w:rPr>
              <w:lastRenderedPageBreak/>
              <w:t>maintenance</w:t>
            </w:r>
          </w:p>
        </w:tc>
        <w:tc>
          <w:tcPr>
            <w:tcW w:w="1513" w:type="dxa"/>
          </w:tcPr>
          <w:p w14:paraId="53226722" w14:textId="6741A503"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lastRenderedPageBreak/>
              <w:t>pcs</w:t>
            </w:r>
          </w:p>
        </w:tc>
        <w:tc>
          <w:tcPr>
            <w:tcW w:w="1513" w:type="dxa"/>
          </w:tcPr>
          <w:p w14:paraId="69DB60A3" w14:textId="66CDAACC" w:rsidR="006E4417" w:rsidRPr="006E4417" w:rsidRDefault="006E4417" w:rsidP="006E4417">
            <w:pPr>
              <w:spacing w:before="0" w:after="160" w:line="259" w:lineRule="auto"/>
              <w:jc w:val="center"/>
              <w:rPr>
                <w:rFonts w:ascii="Times New Roman" w:hAnsi="Times New Roman"/>
                <w:color w:val="000000"/>
                <w:sz w:val="22"/>
                <w:szCs w:val="22"/>
              </w:rPr>
            </w:pPr>
            <w:r w:rsidRPr="006E4417">
              <w:rPr>
                <w:rFonts w:ascii="Times New Roman" w:hAnsi="Times New Roman"/>
                <w:sz w:val="22"/>
                <w:szCs w:val="22"/>
              </w:rPr>
              <w:t>1</w:t>
            </w:r>
          </w:p>
        </w:tc>
      </w:tr>
      <w:tr w:rsidR="006E4417" w:rsidRPr="006E4417" w14:paraId="1F7FA3BC" w14:textId="77777777" w:rsidTr="006E4417">
        <w:trPr>
          <w:trHeight w:val="440"/>
        </w:trPr>
        <w:tc>
          <w:tcPr>
            <w:tcW w:w="1231" w:type="dxa"/>
          </w:tcPr>
          <w:p w14:paraId="373FF148" w14:textId="0AD53A8E" w:rsidR="006E4417" w:rsidRPr="006E4417" w:rsidRDefault="006E4417" w:rsidP="006E4417">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shd w:val="clear" w:color="auto" w:fill="auto"/>
            <w:vAlign w:val="center"/>
          </w:tcPr>
          <w:p w14:paraId="2B18351E" w14:textId="53A4091B" w:rsidR="006E4417" w:rsidRPr="006E4417" w:rsidRDefault="006E4417" w:rsidP="006E4417">
            <w:pPr>
              <w:ind w:left="151"/>
              <w:rPr>
                <w:rFonts w:ascii="Times New Roman" w:hAnsi="Times New Roman"/>
                <w:color w:val="000000"/>
                <w:sz w:val="22"/>
                <w:szCs w:val="22"/>
              </w:rPr>
            </w:pPr>
            <w:r w:rsidRPr="006E4417">
              <w:rPr>
                <w:rFonts w:ascii="Times New Roman" w:hAnsi="Times New Roman"/>
                <w:color w:val="000000"/>
                <w:sz w:val="22"/>
                <w:szCs w:val="22"/>
              </w:rPr>
              <w:t xml:space="preserve">Workstation </w:t>
            </w:r>
          </w:p>
        </w:tc>
        <w:tc>
          <w:tcPr>
            <w:tcW w:w="1513" w:type="dxa"/>
          </w:tcPr>
          <w:p w14:paraId="5ABA9132" w14:textId="0FFE5EBA"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t>pcs</w:t>
            </w:r>
          </w:p>
        </w:tc>
        <w:tc>
          <w:tcPr>
            <w:tcW w:w="1513" w:type="dxa"/>
          </w:tcPr>
          <w:p w14:paraId="42610813" w14:textId="73040DF4" w:rsidR="006E4417" w:rsidRPr="006E4417" w:rsidRDefault="006E4417" w:rsidP="006E4417">
            <w:pPr>
              <w:spacing w:before="0" w:after="160" w:line="259" w:lineRule="auto"/>
              <w:jc w:val="center"/>
              <w:rPr>
                <w:rFonts w:ascii="Times New Roman" w:hAnsi="Times New Roman"/>
                <w:color w:val="000000"/>
                <w:sz w:val="22"/>
                <w:szCs w:val="22"/>
              </w:rPr>
            </w:pPr>
            <w:r w:rsidRPr="006E4417">
              <w:rPr>
                <w:rFonts w:ascii="Times New Roman" w:hAnsi="Times New Roman"/>
                <w:sz w:val="22"/>
                <w:szCs w:val="22"/>
              </w:rPr>
              <w:t>1</w:t>
            </w:r>
          </w:p>
        </w:tc>
      </w:tr>
      <w:tr w:rsidR="006E4417" w:rsidRPr="006E4417" w14:paraId="5D5BB4C2" w14:textId="77777777" w:rsidTr="006E4417">
        <w:trPr>
          <w:trHeight w:val="440"/>
        </w:trPr>
        <w:tc>
          <w:tcPr>
            <w:tcW w:w="1231" w:type="dxa"/>
          </w:tcPr>
          <w:p w14:paraId="22B803CB" w14:textId="31340CB0" w:rsidR="006E4417" w:rsidRPr="006E4417" w:rsidRDefault="006E4417" w:rsidP="006E4417">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shd w:val="clear" w:color="auto" w:fill="auto"/>
            <w:vAlign w:val="center"/>
          </w:tcPr>
          <w:p w14:paraId="08763CE5" w14:textId="52EBDC88" w:rsidR="006E4417" w:rsidRPr="006E4417" w:rsidRDefault="006E4417" w:rsidP="006E4417">
            <w:pPr>
              <w:ind w:left="151"/>
              <w:rPr>
                <w:rFonts w:ascii="Times New Roman" w:hAnsi="Times New Roman"/>
                <w:color w:val="000000"/>
                <w:sz w:val="22"/>
                <w:szCs w:val="22"/>
              </w:rPr>
            </w:pPr>
            <w:r w:rsidRPr="006E4417">
              <w:rPr>
                <w:rFonts w:ascii="Times New Roman" w:hAnsi="Times New Roman"/>
                <w:color w:val="000000"/>
                <w:sz w:val="22"/>
                <w:szCs w:val="22"/>
              </w:rPr>
              <w:t>3D Printer</w:t>
            </w:r>
          </w:p>
        </w:tc>
        <w:tc>
          <w:tcPr>
            <w:tcW w:w="1513" w:type="dxa"/>
          </w:tcPr>
          <w:p w14:paraId="3B0ACEDF" w14:textId="7B376D78"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t>pcs</w:t>
            </w:r>
          </w:p>
        </w:tc>
        <w:tc>
          <w:tcPr>
            <w:tcW w:w="1513" w:type="dxa"/>
          </w:tcPr>
          <w:p w14:paraId="28AF04E6" w14:textId="448978F0" w:rsidR="006E4417" w:rsidRPr="006E4417" w:rsidRDefault="006E4417" w:rsidP="006E4417">
            <w:pPr>
              <w:spacing w:before="0" w:after="160" w:line="259" w:lineRule="auto"/>
              <w:jc w:val="center"/>
              <w:rPr>
                <w:rFonts w:ascii="Times New Roman" w:hAnsi="Times New Roman"/>
                <w:color w:val="000000"/>
                <w:sz w:val="22"/>
                <w:szCs w:val="22"/>
              </w:rPr>
            </w:pPr>
            <w:r w:rsidRPr="006E4417">
              <w:rPr>
                <w:rFonts w:ascii="Times New Roman" w:hAnsi="Times New Roman"/>
                <w:sz w:val="22"/>
                <w:szCs w:val="22"/>
              </w:rPr>
              <w:t>1</w:t>
            </w:r>
          </w:p>
        </w:tc>
      </w:tr>
      <w:tr w:rsidR="006E4417" w:rsidRPr="006E4417" w14:paraId="3FB26D41" w14:textId="77777777" w:rsidTr="006E4417">
        <w:trPr>
          <w:trHeight w:val="440"/>
        </w:trPr>
        <w:tc>
          <w:tcPr>
            <w:tcW w:w="1231" w:type="dxa"/>
          </w:tcPr>
          <w:p w14:paraId="3CF4C605" w14:textId="34D79122" w:rsidR="006E4417" w:rsidRPr="006E4417" w:rsidRDefault="006E4417" w:rsidP="006E4417">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shd w:val="clear" w:color="auto" w:fill="auto"/>
            <w:vAlign w:val="center"/>
          </w:tcPr>
          <w:p w14:paraId="155D91C6" w14:textId="12E0A5FE" w:rsidR="006E4417" w:rsidRPr="006E4417" w:rsidRDefault="006E4417" w:rsidP="006E4417">
            <w:pPr>
              <w:ind w:left="151"/>
              <w:rPr>
                <w:rFonts w:ascii="Times New Roman" w:hAnsi="Times New Roman"/>
                <w:color w:val="000000"/>
                <w:sz w:val="22"/>
                <w:szCs w:val="22"/>
              </w:rPr>
            </w:pPr>
            <w:r w:rsidRPr="006E4417">
              <w:rPr>
                <w:rFonts w:ascii="Times New Roman" w:hAnsi="Times New Roman"/>
                <w:color w:val="000000"/>
                <w:sz w:val="22"/>
                <w:szCs w:val="22"/>
              </w:rPr>
              <w:t>3D Printer</w:t>
            </w:r>
          </w:p>
        </w:tc>
        <w:tc>
          <w:tcPr>
            <w:tcW w:w="1513" w:type="dxa"/>
          </w:tcPr>
          <w:p w14:paraId="41AE183F" w14:textId="080BB18F"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t>pcs</w:t>
            </w:r>
          </w:p>
        </w:tc>
        <w:tc>
          <w:tcPr>
            <w:tcW w:w="1513" w:type="dxa"/>
          </w:tcPr>
          <w:p w14:paraId="4EE4EF05" w14:textId="4B158E90" w:rsidR="006E4417" w:rsidRPr="006E4417" w:rsidRDefault="006E4417" w:rsidP="006E4417">
            <w:pPr>
              <w:spacing w:before="0" w:after="160" w:line="259" w:lineRule="auto"/>
              <w:jc w:val="center"/>
              <w:rPr>
                <w:rFonts w:ascii="Times New Roman" w:hAnsi="Times New Roman"/>
                <w:color w:val="000000"/>
                <w:sz w:val="22"/>
                <w:szCs w:val="22"/>
              </w:rPr>
            </w:pPr>
            <w:r w:rsidRPr="006E4417">
              <w:rPr>
                <w:rFonts w:ascii="Times New Roman" w:hAnsi="Times New Roman"/>
                <w:sz w:val="22"/>
                <w:szCs w:val="22"/>
              </w:rPr>
              <w:t>1</w:t>
            </w:r>
          </w:p>
        </w:tc>
      </w:tr>
      <w:tr w:rsidR="006E4417" w:rsidRPr="006E4417" w14:paraId="0FC439B1" w14:textId="77777777" w:rsidTr="006E4417">
        <w:trPr>
          <w:trHeight w:val="440"/>
        </w:trPr>
        <w:tc>
          <w:tcPr>
            <w:tcW w:w="1231" w:type="dxa"/>
          </w:tcPr>
          <w:p w14:paraId="3BFDDBB9" w14:textId="6A186BE6" w:rsidR="006E4417" w:rsidRPr="006E4417" w:rsidRDefault="006E4417" w:rsidP="006E4417">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shd w:val="clear" w:color="auto" w:fill="auto"/>
            <w:vAlign w:val="center"/>
          </w:tcPr>
          <w:p w14:paraId="14E32379" w14:textId="62046557" w:rsidR="006E4417" w:rsidRPr="006E4417" w:rsidRDefault="006E4417" w:rsidP="006E4417">
            <w:pPr>
              <w:ind w:left="151"/>
              <w:rPr>
                <w:rFonts w:ascii="Times New Roman" w:hAnsi="Times New Roman"/>
                <w:color w:val="000000"/>
                <w:sz w:val="22"/>
                <w:szCs w:val="22"/>
              </w:rPr>
            </w:pPr>
            <w:r w:rsidRPr="006E4417">
              <w:rPr>
                <w:rFonts w:ascii="Times New Roman" w:hAnsi="Times New Roman"/>
                <w:color w:val="000000"/>
                <w:sz w:val="22"/>
                <w:szCs w:val="22"/>
              </w:rPr>
              <w:t>3D Scanner</w:t>
            </w:r>
          </w:p>
        </w:tc>
        <w:tc>
          <w:tcPr>
            <w:tcW w:w="1513" w:type="dxa"/>
          </w:tcPr>
          <w:p w14:paraId="68D49592" w14:textId="07755218"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t>pcs</w:t>
            </w:r>
          </w:p>
        </w:tc>
        <w:tc>
          <w:tcPr>
            <w:tcW w:w="1513" w:type="dxa"/>
          </w:tcPr>
          <w:p w14:paraId="3E7B0038" w14:textId="5B7D9C9A" w:rsidR="006E4417" w:rsidRPr="006E4417" w:rsidRDefault="006E4417" w:rsidP="006E4417">
            <w:pPr>
              <w:spacing w:before="0" w:after="160" w:line="259" w:lineRule="auto"/>
              <w:jc w:val="center"/>
              <w:rPr>
                <w:rFonts w:ascii="Times New Roman" w:hAnsi="Times New Roman"/>
                <w:color w:val="000000"/>
                <w:sz w:val="22"/>
                <w:szCs w:val="22"/>
              </w:rPr>
            </w:pPr>
            <w:r w:rsidRPr="006E4417">
              <w:rPr>
                <w:rFonts w:ascii="Times New Roman" w:hAnsi="Times New Roman"/>
                <w:sz w:val="22"/>
                <w:szCs w:val="22"/>
              </w:rPr>
              <w:t>1</w:t>
            </w:r>
          </w:p>
        </w:tc>
      </w:tr>
      <w:tr w:rsidR="006E4417" w:rsidRPr="006E4417" w14:paraId="2E1F47A7" w14:textId="77777777" w:rsidTr="006E4417">
        <w:trPr>
          <w:trHeight w:val="440"/>
        </w:trPr>
        <w:tc>
          <w:tcPr>
            <w:tcW w:w="1231" w:type="dxa"/>
          </w:tcPr>
          <w:p w14:paraId="53D3FE9C" w14:textId="2B047E49" w:rsidR="006E4417" w:rsidRPr="006E4417" w:rsidRDefault="006E4417" w:rsidP="006E4417">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shd w:val="clear" w:color="auto" w:fill="auto"/>
            <w:vAlign w:val="center"/>
          </w:tcPr>
          <w:p w14:paraId="06DB98B7" w14:textId="41F24889" w:rsidR="006E4417" w:rsidRPr="006E4417" w:rsidRDefault="006E4417" w:rsidP="006E4417">
            <w:pPr>
              <w:ind w:left="151"/>
              <w:rPr>
                <w:rFonts w:ascii="Times New Roman" w:hAnsi="Times New Roman"/>
                <w:color w:val="000000"/>
                <w:sz w:val="22"/>
                <w:szCs w:val="22"/>
              </w:rPr>
            </w:pPr>
            <w:r w:rsidRPr="006E4417">
              <w:rPr>
                <w:rFonts w:ascii="Times New Roman" w:hAnsi="Times New Roman"/>
                <w:color w:val="000000"/>
                <w:sz w:val="22"/>
                <w:szCs w:val="22"/>
              </w:rPr>
              <w:t>Digital Camera</w:t>
            </w:r>
          </w:p>
        </w:tc>
        <w:tc>
          <w:tcPr>
            <w:tcW w:w="1513" w:type="dxa"/>
          </w:tcPr>
          <w:p w14:paraId="317E697E" w14:textId="03901B16"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t>pcs</w:t>
            </w:r>
          </w:p>
        </w:tc>
        <w:tc>
          <w:tcPr>
            <w:tcW w:w="1513" w:type="dxa"/>
          </w:tcPr>
          <w:p w14:paraId="59A1C56A" w14:textId="4B126011" w:rsidR="006E4417" w:rsidRPr="006E4417" w:rsidRDefault="006E4417" w:rsidP="006E4417">
            <w:pPr>
              <w:spacing w:before="0" w:after="160" w:line="259" w:lineRule="auto"/>
              <w:jc w:val="center"/>
              <w:rPr>
                <w:rFonts w:ascii="Times New Roman" w:hAnsi="Times New Roman"/>
                <w:color w:val="000000"/>
                <w:sz w:val="22"/>
                <w:szCs w:val="22"/>
              </w:rPr>
            </w:pPr>
            <w:r w:rsidRPr="006E4417">
              <w:rPr>
                <w:rFonts w:ascii="Times New Roman" w:hAnsi="Times New Roman"/>
                <w:sz w:val="22"/>
                <w:szCs w:val="22"/>
              </w:rPr>
              <w:t>1</w:t>
            </w:r>
          </w:p>
        </w:tc>
      </w:tr>
      <w:tr w:rsidR="006E4417" w:rsidRPr="006E4417" w14:paraId="606E993C" w14:textId="77777777" w:rsidTr="006E4417">
        <w:trPr>
          <w:trHeight w:val="440"/>
        </w:trPr>
        <w:tc>
          <w:tcPr>
            <w:tcW w:w="1231" w:type="dxa"/>
          </w:tcPr>
          <w:p w14:paraId="251B60A5" w14:textId="13EECF1B" w:rsidR="006E4417" w:rsidRPr="006E4417" w:rsidRDefault="006E4417" w:rsidP="006E4417">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shd w:val="clear" w:color="auto" w:fill="auto"/>
            <w:vAlign w:val="center"/>
          </w:tcPr>
          <w:p w14:paraId="265771D6" w14:textId="59173025" w:rsidR="006E4417" w:rsidRPr="006E4417" w:rsidRDefault="006E4417" w:rsidP="006E4417">
            <w:pPr>
              <w:ind w:left="151"/>
              <w:rPr>
                <w:rFonts w:ascii="Times New Roman" w:hAnsi="Times New Roman"/>
                <w:color w:val="000000"/>
                <w:sz w:val="22"/>
                <w:szCs w:val="22"/>
              </w:rPr>
            </w:pPr>
            <w:r w:rsidRPr="006E4417">
              <w:rPr>
                <w:rFonts w:ascii="Times New Roman" w:hAnsi="Times New Roman"/>
                <w:color w:val="000000"/>
                <w:sz w:val="22"/>
                <w:szCs w:val="22"/>
              </w:rPr>
              <w:t>Laptop</w:t>
            </w:r>
          </w:p>
        </w:tc>
        <w:tc>
          <w:tcPr>
            <w:tcW w:w="1513" w:type="dxa"/>
          </w:tcPr>
          <w:p w14:paraId="03B6D4B2" w14:textId="273B27FB" w:rsidR="006E4417" w:rsidRPr="006E4417" w:rsidRDefault="006E4417" w:rsidP="006E4417">
            <w:pPr>
              <w:spacing w:before="0" w:after="160" w:line="259" w:lineRule="auto"/>
              <w:jc w:val="center"/>
              <w:rPr>
                <w:rFonts w:ascii="Times New Roman" w:eastAsia="MS Mincho" w:hAnsi="Times New Roman"/>
                <w:snapToGrid/>
                <w:sz w:val="22"/>
                <w:szCs w:val="22"/>
                <w:lang w:val="en-US"/>
              </w:rPr>
            </w:pPr>
            <w:r w:rsidRPr="003728B0">
              <w:rPr>
                <w:rFonts w:ascii="Times New Roman" w:hAnsi="Times New Roman"/>
                <w:color w:val="000000"/>
                <w:sz w:val="22"/>
                <w:szCs w:val="22"/>
              </w:rPr>
              <w:t>pcs</w:t>
            </w:r>
          </w:p>
        </w:tc>
        <w:tc>
          <w:tcPr>
            <w:tcW w:w="1513" w:type="dxa"/>
          </w:tcPr>
          <w:p w14:paraId="180A5BC0" w14:textId="0E09F597" w:rsidR="006E4417" w:rsidRPr="006E4417" w:rsidRDefault="006E4417" w:rsidP="006E4417">
            <w:pPr>
              <w:spacing w:before="0" w:after="160" w:line="259" w:lineRule="auto"/>
              <w:jc w:val="center"/>
              <w:rPr>
                <w:rFonts w:ascii="Times New Roman" w:hAnsi="Times New Roman"/>
                <w:color w:val="000000"/>
                <w:sz w:val="22"/>
                <w:szCs w:val="22"/>
              </w:rPr>
            </w:pPr>
            <w:r w:rsidRPr="006E4417">
              <w:rPr>
                <w:rFonts w:ascii="Times New Roman" w:hAnsi="Times New Roman"/>
                <w:sz w:val="22"/>
                <w:szCs w:val="22"/>
              </w:rPr>
              <w:t>1</w:t>
            </w:r>
          </w:p>
        </w:tc>
      </w:tr>
    </w:tbl>
    <w:p w14:paraId="5E613907" w14:textId="77777777" w:rsidR="00E45ECA" w:rsidRPr="006E4417" w:rsidRDefault="00E45ECA" w:rsidP="00E45ECA">
      <w:pPr>
        <w:spacing w:before="0" w:after="0"/>
        <w:ind w:left="709" w:hanging="142"/>
        <w:jc w:val="both"/>
        <w:rPr>
          <w:rFonts w:ascii="Times New Roman" w:hAnsi="Times New Roman"/>
          <w:sz w:val="22"/>
        </w:rPr>
      </w:pPr>
    </w:p>
    <w:p w14:paraId="5130B29A" w14:textId="3D1061D2" w:rsidR="0047783A" w:rsidRPr="00E82463" w:rsidRDefault="0047783A" w:rsidP="00E82463">
      <w:pPr>
        <w:ind w:left="567"/>
        <w:jc w:val="both"/>
        <w:rPr>
          <w:rFonts w:ascii="Times New Roman" w:hAnsi="Times New Roman"/>
          <w:sz w:val="22"/>
        </w:rPr>
      </w:pPr>
      <w:r w:rsidRPr="006E4417">
        <w:rPr>
          <w:rFonts w:ascii="Times New Roman" w:hAnsi="Times New Roman"/>
          <w:sz w:val="22"/>
        </w:rPr>
        <w:t>at</w:t>
      </w:r>
      <w:r w:rsidR="00E45ECA" w:rsidRPr="006E4417">
        <w:t xml:space="preserve"> </w:t>
      </w:r>
      <w:r w:rsidR="00E45ECA" w:rsidRPr="006E4417">
        <w:rPr>
          <w:rFonts w:ascii="Times New Roman" w:hAnsi="Times New Roman"/>
          <w:sz w:val="22"/>
        </w:rPr>
        <w:t xml:space="preserve">the premises of UET Albania </w:t>
      </w:r>
      <w:bookmarkStart w:id="2" w:name="_Hlk69719429"/>
      <w:r w:rsidR="00DA4D57" w:rsidRPr="006E4417">
        <w:rPr>
          <w:rFonts w:ascii="Times New Roman" w:hAnsi="Times New Roman"/>
          <w:sz w:val="22"/>
        </w:rPr>
        <w:t>[</w:t>
      </w:r>
      <w:r w:rsidR="00CF63C2" w:rsidRPr="006E4417">
        <w:rPr>
          <w:rFonts w:ascii="Times New Roman" w:hAnsi="Times New Roman"/>
          <w:sz w:val="22"/>
        </w:rPr>
        <w:t>DDP</w:t>
      </w:r>
      <w:r w:rsidR="00DA4D57" w:rsidRPr="006E4417">
        <w:rPr>
          <w:rFonts w:ascii="Times New Roman" w:hAnsi="Times New Roman"/>
          <w:sz w:val="22"/>
        </w:rPr>
        <w:t>] [</w:t>
      </w:r>
      <w:r w:rsidR="00CF63C2" w:rsidRPr="006E4417">
        <w:rPr>
          <w:rFonts w:ascii="Times New Roman" w:hAnsi="Times New Roman"/>
          <w:sz w:val="22"/>
        </w:rPr>
        <w:t>DAP</w:t>
      </w:r>
      <w:r w:rsidR="00DA4D57" w:rsidRPr="006E4417">
        <w:rPr>
          <w:rFonts w:ascii="Times New Roman" w:hAnsi="Times New Roman"/>
          <w:sz w:val="22"/>
        </w:rPr>
        <w:t>]</w:t>
      </w:r>
      <w:r w:rsidR="00CF63C2" w:rsidRPr="006E4417">
        <w:rPr>
          <w:rStyle w:val="FootnoteReference"/>
          <w:rFonts w:ascii="Times New Roman" w:hAnsi="Times New Roman"/>
          <w:sz w:val="22"/>
        </w:rPr>
        <w:footnoteReference w:id="1"/>
      </w:r>
      <w:r w:rsidR="006A5F84" w:rsidRPr="006E4417">
        <w:rPr>
          <w:rFonts w:ascii="Times New Roman" w:hAnsi="Times New Roman"/>
          <w:sz w:val="22"/>
        </w:rPr>
        <w:t>,</w:t>
      </w:r>
      <w:bookmarkEnd w:id="2"/>
      <w:r w:rsidR="00881D83" w:rsidRPr="006E4417">
        <w:rPr>
          <w:rFonts w:ascii="Times New Roman" w:hAnsi="Times New Roman"/>
          <w:sz w:val="22"/>
        </w:rPr>
        <w:t xml:space="preserve"> and the implementation</w:t>
      </w:r>
      <w:r w:rsidR="00881D83" w:rsidRPr="00881D83">
        <w:rPr>
          <w:rFonts w:ascii="Times New Roman" w:hAnsi="Times New Roman"/>
          <w:sz w:val="22"/>
        </w:rPr>
        <w:t xml:space="preserve"> period in 60 days after the commencement date of the contract, in accordance with point 15 of the Contract notice. </w:t>
      </w:r>
    </w:p>
    <w:p w14:paraId="544092B0"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 xml:space="preserve">The supplies must comply fully with the technical specifications set out in the tender dossier (technical annex) and conform in all respects with the drawings, quantities, models, samples, </w:t>
      </w:r>
      <w:proofErr w:type="gramStart"/>
      <w:r w:rsidR="0047783A" w:rsidRPr="00E82463">
        <w:rPr>
          <w:rFonts w:ascii="Times New Roman" w:hAnsi="Times New Roman"/>
          <w:sz w:val="22"/>
          <w:lang w:val="en-GB"/>
        </w:rPr>
        <w:t>measurements</w:t>
      </w:r>
      <w:proofErr w:type="gramEnd"/>
      <w:r w:rsidR="0047783A" w:rsidRPr="00E82463">
        <w:rPr>
          <w:rFonts w:ascii="Times New Roman" w:hAnsi="Times New Roman"/>
          <w:sz w:val="22"/>
          <w:lang w:val="en-GB"/>
        </w:rPr>
        <w:t xml:space="preserve"> and other instructions.</w:t>
      </w:r>
    </w:p>
    <w:bookmarkEnd w:id="3"/>
    <w:bookmarkEnd w:id="4"/>
    <w:p w14:paraId="4C48547C" w14:textId="134A15BB"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881D83">
        <w:rPr>
          <w:rFonts w:ascii="Times New Roman" w:hAnsi="Times New Roman"/>
          <w:sz w:val="22"/>
          <w:lang w:val="en-GB"/>
        </w:rPr>
        <w:t>NA</w:t>
      </w:r>
    </w:p>
    <w:p w14:paraId="0DDDFE21"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186AECBE" w14:textId="77777777" w:rsidR="0047783A" w:rsidRPr="00E82463" w:rsidRDefault="0047783A" w:rsidP="00A4424B">
      <w:pPr>
        <w:pStyle w:val="Heading1"/>
      </w:pPr>
      <w:bookmarkStart w:id="5" w:name="_Toc42488071"/>
      <w:r w:rsidRPr="00E82463">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5769B91F" w14:textId="77777777" w:rsidTr="00A4424B">
        <w:tc>
          <w:tcPr>
            <w:tcW w:w="3969" w:type="dxa"/>
            <w:tcBorders>
              <w:bottom w:val="nil"/>
            </w:tcBorders>
          </w:tcPr>
          <w:p w14:paraId="5908E3B4" w14:textId="77777777" w:rsidR="0047783A" w:rsidRPr="00E82463" w:rsidRDefault="0047783A">
            <w:pPr>
              <w:keepNext/>
              <w:jc w:val="both"/>
              <w:rPr>
                <w:rFonts w:ascii="Times New Roman" w:hAnsi="Times New Roman"/>
              </w:rPr>
            </w:pPr>
          </w:p>
        </w:tc>
        <w:tc>
          <w:tcPr>
            <w:tcW w:w="2410" w:type="dxa"/>
            <w:shd w:val="pct10" w:color="auto" w:fill="FFFFFF"/>
          </w:tcPr>
          <w:p w14:paraId="45145073"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75F205F"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8C7C1B" w:rsidRPr="00E82463" w14:paraId="637F84D3" w14:textId="77777777" w:rsidTr="00A4424B">
        <w:tc>
          <w:tcPr>
            <w:tcW w:w="3969" w:type="dxa"/>
            <w:shd w:val="pct10" w:color="auto" w:fill="FFFFFF"/>
          </w:tcPr>
          <w:p w14:paraId="0DEFC796" w14:textId="77777777" w:rsidR="008C7C1B" w:rsidRPr="00E82463" w:rsidRDefault="008C7C1B" w:rsidP="008C7C1B">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42C8797E" w14:textId="5A5F8992" w:rsidR="008C7C1B" w:rsidRPr="008C7C1B" w:rsidRDefault="008C7C1B" w:rsidP="008C7C1B">
            <w:pPr>
              <w:jc w:val="center"/>
              <w:rPr>
                <w:rFonts w:ascii="Times New Roman" w:hAnsi="Times New Roman"/>
                <w:sz w:val="22"/>
                <w:szCs w:val="22"/>
              </w:rPr>
            </w:pPr>
            <w:r w:rsidRPr="008C7C1B">
              <w:rPr>
                <w:rFonts w:ascii="Times New Roman" w:hAnsi="Times New Roman"/>
                <w:sz w:val="22"/>
                <w:szCs w:val="22"/>
              </w:rPr>
              <w:t xml:space="preserve"> Not applicable</w:t>
            </w:r>
          </w:p>
        </w:tc>
        <w:tc>
          <w:tcPr>
            <w:tcW w:w="2268" w:type="dxa"/>
          </w:tcPr>
          <w:p w14:paraId="1FE9B2DD" w14:textId="5247CFA4" w:rsidR="008C7C1B" w:rsidRPr="008C7C1B" w:rsidRDefault="008C7C1B" w:rsidP="008C7C1B">
            <w:pPr>
              <w:jc w:val="center"/>
              <w:rPr>
                <w:rFonts w:ascii="Times New Roman" w:hAnsi="Times New Roman"/>
                <w:sz w:val="22"/>
                <w:szCs w:val="22"/>
              </w:rPr>
            </w:pPr>
            <w:r w:rsidRPr="008C7C1B">
              <w:rPr>
                <w:rFonts w:ascii="Times New Roman" w:hAnsi="Times New Roman"/>
                <w:sz w:val="22"/>
                <w:szCs w:val="22"/>
              </w:rPr>
              <w:t xml:space="preserve"> Not applicable</w:t>
            </w:r>
          </w:p>
        </w:tc>
      </w:tr>
      <w:tr w:rsidR="008C7C1B" w:rsidRPr="00E82463" w14:paraId="6A19998B" w14:textId="77777777" w:rsidTr="00A4424B">
        <w:tc>
          <w:tcPr>
            <w:tcW w:w="3969" w:type="dxa"/>
            <w:shd w:val="pct10" w:color="auto" w:fill="FFFFFF"/>
          </w:tcPr>
          <w:p w14:paraId="2E1789DD" w14:textId="77777777" w:rsidR="008C7C1B" w:rsidRPr="00E82463" w:rsidRDefault="008C7C1B" w:rsidP="008C7C1B">
            <w:pPr>
              <w:keepNext/>
              <w:rPr>
                <w:rFonts w:ascii="Times New Roman" w:hAnsi="Times New Roman"/>
                <w:b/>
                <w:sz w:val="22"/>
              </w:rPr>
            </w:pPr>
            <w:r w:rsidRPr="00E82463">
              <w:rPr>
                <w:rFonts w:ascii="Times New Roman" w:hAnsi="Times New Roman"/>
                <w:b/>
                <w:sz w:val="22"/>
              </w:rPr>
              <w:t xml:space="preserve">Deadline for requesting clarifications from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5810BCC0" w14:textId="4F742134" w:rsidR="008C7C1B" w:rsidRPr="008C7C1B" w:rsidRDefault="008C7C1B" w:rsidP="008C7C1B">
            <w:pPr>
              <w:rPr>
                <w:rFonts w:ascii="Times New Roman" w:hAnsi="Times New Roman"/>
                <w:sz w:val="22"/>
                <w:szCs w:val="22"/>
              </w:rPr>
            </w:pPr>
            <w:r w:rsidRPr="008C7C1B">
              <w:rPr>
                <w:rFonts w:ascii="Times New Roman" w:hAnsi="Times New Roman"/>
                <w:sz w:val="22"/>
                <w:szCs w:val="22"/>
              </w:rPr>
              <w:t xml:space="preserve">        </w:t>
            </w:r>
            <w:r w:rsidR="00CF364C">
              <w:rPr>
                <w:rFonts w:ascii="Times New Roman" w:hAnsi="Times New Roman"/>
                <w:sz w:val="22"/>
                <w:szCs w:val="22"/>
              </w:rPr>
              <w:t>23</w:t>
            </w:r>
            <w:r w:rsidRPr="008C7C1B">
              <w:rPr>
                <w:rFonts w:ascii="Times New Roman" w:hAnsi="Times New Roman"/>
                <w:sz w:val="22"/>
                <w:szCs w:val="22"/>
              </w:rPr>
              <w:t>/0</w:t>
            </w:r>
            <w:r w:rsidR="00CF364C">
              <w:rPr>
                <w:rFonts w:ascii="Times New Roman" w:hAnsi="Times New Roman"/>
                <w:sz w:val="22"/>
                <w:szCs w:val="22"/>
              </w:rPr>
              <w:t>8</w:t>
            </w:r>
            <w:r w:rsidRPr="008C7C1B">
              <w:rPr>
                <w:rFonts w:ascii="Times New Roman" w:hAnsi="Times New Roman"/>
                <w:sz w:val="22"/>
                <w:szCs w:val="22"/>
              </w:rPr>
              <w:t>/2021</w:t>
            </w:r>
          </w:p>
        </w:tc>
        <w:tc>
          <w:tcPr>
            <w:tcW w:w="2268" w:type="dxa"/>
          </w:tcPr>
          <w:p w14:paraId="1525E6F2" w14:textId="31560BA5" w:rsidR="008C7C1B" w:rsidRPr="008C7C1B" w:rsidRDefault="008C7C1B" w:rsidP="008C7C1B">
            <w:pPr>
              <w:jc w:val="center"/>
              <w:rPr>
                <w:rFonts w:ascii="Times New Roman" w:hAnsi="Times New Roman"/>
                <w:sz w:val="22"/>
                <w:szCs w:val="22"/>
              </w:rPr>
            </w:pPr>
            <w:r w:rsidRPr="008C7C1B">
              <w:rPr>
                <w:rFonts w:ascii="Times New Roman" w:hAnsi="Times New Roman"/>
                <w:sz w:val="22"/>
                <w:szCs w:val="22"/>
              </w:rPr>
              <w:t>14.00</w:t>
            </w:r>
          </w:p>
        </w:tc>
      </w:tr>
      <w:tr w:rsidR="008C7C1B" w:rsidRPr="00E82463" w14:paraId="395D7F57" w14:textId="77777777" w:rsidTr="00A4424B">
        <w:tc>
          <w:tcPr>
            <w:tcW w:w="3969" w:type="dxa"/>
            <w:shd w:val="pct10" w:color="auto" w:fill="FFFFFF"/>
          </w:tcPr>
          <w:p w14:paraId="73245C35" w14:textId="77777777" w:rsidR="008C7C1B" w:rsidRPr="00E82463" w:rsidRDefault="008C7C1B" w:rsidP="008C7C1B">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54F260FA" w14:textId="627051B4" w:rsidR="008C7C1B" w:rsidRPr="008C7C1B" w:rsidRDefault="008C7C1B" w:rsidP="008C7C1B">
            <w:pPr>
              <w:rPr>
                <w:rFonts w:ascii="Times New Roman" w:hAnsi="Times New Roman"/>
                <w:sz w:val="22"/>
                <w:szCs w:val="22"/>
              </w:rPr>
            </w:pPr>
            <w:r w:rsidRPr="008C7C1B">
              <w:rPr>
                <w:rFonts w:ascii="Times New Roman" w:hAnsi="Times New Roman"/>
                <w:sz w:val="22"/>
                <w:szCs w:val="22"/>
              </w:rPr>
              <w:t xml:space="preserve">        </w:t>
            </w:r>
            <w:r>
              <w:rPr>
                <w:rFonts w:ascii="Times New Roman" w:hAnsi="Times New Roman"/>
                <w:sz w:val="22"/>
                <w:szCs w:val="22"/>
              </w:rPr>
              <w:t>03</w:t>
            </w:r>
            <w:r w:rsidRPr="008C7C1B">
              <w:rPr>
                <w:rFonts w:ascii="Times New Roman" w:hAnsi="Times New Roman"/>
                <w:sz w:val="22"/>
                <w:szCs w:val="22"/>
              </w:rPr>
              <w:t>/0</w:t>
            </w:r>
            <w:r>
              <w:rPr>
                <w:rFonts w:ascii="Times New Roman" w:hAnsi="Times New Roman"/>
                <w:sz w:val="22"/>
                <w:szCs w:val="22"/>
              </w:rPr>
              <w:t>9</w:t>
            </w:r>
            <w:r w:rsidRPr="008C7C1B">
              <w:rPr>
                <w:rFonts w:ascii="Times New Roman" w:hAnsi="Times New Roman"/>
                <w:sz w:val="22"/>
                <w:szCs w:val="22"/>
              </w:rPr>
              <w:t>/2021</w:t>
            </w:r>
          </w:p>
        </w:tc>
        <w:tc>
          <w:tcPr>
            <w:tcW w:w="2268" w:type="dxa"/>
          </w:tcPr>
          <w:p w14:paraId="717F3D3F" w14:textId="7183B5DB" w:rsidR="008C7C1B" w:rsidRPr="008C7C1B" w:rsidRDefault="008C7C1B" w:rsidP="008C7C1B">
            <w:pPr>
              <w:jc w:val="center"/>
              <w:rPr>
                <w:rFonts w:ascii="Times New Roman" w:hAnsi="Times New Roman"/>
                <w:sz w:val="22"/>
                <w:szCs w:val="22"/>
              </w:rPr>
            </w:pPr>
            <w:r w:rsidRPr="008C7C1B">
              <w:rPr>
                <w:rFonts w:ascii="Times New Roman" w:hAnsi="Times New Roman"/>
                <w:sz w:val="22"/>
                <w:szCs w:val="22"/>
              </w:rPr>
              <w:t>-</w:t>
            </w:r>
          </w:p>
        </w:tc>
      </w:tr>
      <w:tr w:rsidR="008C7C1B" w:rsidRPr="00E82463" w14:paraId="5D6AA626" w14:textId="77777777" w:rsidTr="00A4424B">
        <w:tc>
          <w:tcPr>
            <w:tcW w:w="3969" w:type="dxa"/>
            <w:shd w:val="pct10" w:color="auto" w:fill="FFFFFF"/>
          </w:tcPr>
          <w:p w14:paraId="52EB0458" w14:textId="77777777" w:rsidR="008C7C1B" w:rsidRPr="00E82463" w:rsidRDefault="008C7C1B" w:rsidP="008C7C1B">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1D1298B6" w14:textId="7A0CEFD5" w:rsidR="008C7C1B" w:rsidRPr="008C7C1B" w:rsidRDefault="008C7C1B" w:rsidP="008C7C1B">
            <w:pPr>
              <w:rPr>
                <w:rFonts w:ascii="Times New Roman" w:hAnsi="Times New Roman"/>
                <w:sz w:val="22"/>
                <w:szCs w:val="22"/>
              </w:rPr>
            </w:pPr>
            <w:r w:rsidRPr="008C7C1B">
              <w:rPr>
                <w:rFonts w:ascii="Times New Roman" w:hAnsi="Times New Roman"/>
                <w:sz w:val="22"/>
                <w:szCs w:val="22"/>
              </w:rPr>
              <w:t xml:space="preserve">        </w:t>
            </w:r>
            <w:r>
              <w:rPr>
                <w:rFonts w:ascii="Times New Roman" w:hAnsi="Times New Roman"/>
                <w:sz w:val="22"/>
                <w:szCs w:val="22"/>
              </w:rPr>
              <w:t>13</w:t>
            </w:r>
            <w:r w:rsidRPr="008C7C1B">
              <w:rPr>
                <w:rFonts w:ascii="Times New Roman" w:hAnsi="Times New Roman"/>
                <w:sz w:val="22"/>
                <w:szCs w:val="22"/>
              </w:rPr>
              <w:t>/0</w:t>
            </w:r>
            <w:r>
              <w:rPr>
                <w:rFonts w:ascii="Times New Roman" w:hAnsi="Times New Roman"/>
                <w:sz w:val="22"/>
                <w:szCs w:val="22"/>
              </w:rPr>
              <w:t>9</w:t>
            </w:r>
            <w:r w:rsidRPr="008C7C1B">
              <w:rPr>
                <w:rFonts w:ascii="Times New Roman" w:hAnsi="Times New Roman"/>
                <w:sz w:val="22"/>
                <w:szCs w:val="22"/>
              </w:rPr>
              <w:t>/2021</w:t>
            </w:r>
          </w:p>
        </w:tc>
        <w:tc>
          <w:tcPr>
            <w:tcW w:w="2268" w:type="dxa"/>
          </w:tcPr>
          <w:p w14:paraId="6D793171" w14:textId="396EF572" w:rsidR="008C7C1B" w:rsidRPr="008C7C1B" w:rsidRDefault="008C7C1B" w:rsidP="008C7C1B">
            <w:pPr>
              <w:jc w:val="center"/>
              <w:rPr>
                <w:rFonts w:ascii="Times New Roman" w:hAnsi="Times New Roman"/>
                <w:sz w:val="22"/>
                <w:szCs w:val="22"/>
              </w:rPr>
            </w:pPr>
            <w:r w:rsidRPr="008C7C1B">
              <w:rPr>
                <w:rFonts w:ascii="Times New Roman" w:hAnsi="Times New Roman"/>
                <w:sz w:val="22"/>
                <w:szCs w:val="22"/>
              </w:rPr>
              <w:t>14.00</w:t>
            </w:r>
          </w:p>
        </w:tc>
      </w:tr>
      <w:tr w:rsidR="008C7C1B" w:rsidRPr="00E82463" w14:paraId="737DF8E8" w14:textId="77777777" w:rsidTr="00A4424B">
        <w:tc>
          <w:tcPr>
            <w:tcW w:w="3969" w:type="dxa"/>
            <w:shd w:val="pct10" w:color="auto" w:fill="FFFFFF"/>
          </w:tcPr>
          <w:p w14:paraId="5F74E16F" w14:textId="77777777" w:rsidR="008C7C1B" w:rsidRPr="00E82463" w:rsidRDefault="008C7C1B" w:rsidP="008C7C1B">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21F9532A" w14:textId="698C035B" w:rsidR="008C7C1B" w:rsidRPr="008C7C1B" w:rsidRDefault="008C7C1B" w:rsidP="008C7C1B">
            <w:pPr>
              <w:rPr>
                <w:rFonts w:ascii="Times New Roman" w:hAnsi="Times New Roman"/>
                <w:sz w:val="22"/>
                <w:szCs w:val="22"/>
              </w:rPr>
            </w:pPr>
            <w:r w:rsidRPr="008C7C1B">
              <w:rPr>
                <w:rFonts w:ascii="Times New Roman" w:hAnsi="Times New Roman"/>
                <w:sz w:val="22"/>
                <w:szCs w:val="22"/>
              </w:rPr>
              <w:t xml:space="preserve">        </w:t>
            </w:r>
            <w:r w:rsidR="00CF364C">
              <w:rPr>
                <w:rFonts w:ascii="Times New Roman" w:hAnsi="Times New Roman"/>
                <w:sz w:val="22"/>
                <w:szCs w:val="22"/>
              </w:rPr>
              <w:t>20</w:t>
            </w:r>
            <w:r w:rsidRPr="008C7C1B">
              <w:rPr>
                <w:rFonts w:ascii="Times New Roman" w:hAnsi="Times New Roman"/>
                <w:sz w:val="22"/>
                <w:szCs w:val="22"/>
              </w:rPr>
              <w:t>/0</w:t>
            </w:r>
            <w:r w:rsidR="00CF364C">
              <w:rPr>
                <w:rFonts w:ascii="Times New Roman" w:hAnsi="Times New Roman"/>
                <w:sz w:val="22"/>
                <w:szCs w:val="22"/>
              </w:rPr>
              <w:t>9</w:t>
            </w:r>
            <w:r w:rsidRPr="008C7C1B">
              <w:rPr>
                <w:rFonts w:ascii="Times New Roman" w:hAnsi="Times New Roman"/>
                <w:sz w:val="22"/>
                <w:szCs w:val="22"/>
              </w:rPr>
              <w:t>/2021</w:t>
            </w:r>
          </w:p>
        </w:tc>
        <w:tc>
          <w:tcPr>
            <w:tcW w:w="2268" w:type="dxa"/>
          </w:tcPr>
          <w:p w14:paraId="74F8450D" w14:textId="79E069CE" w:rsidR="008C7C1B" w:rsidRPr="008C7C1B" w:rsidRDefault="008C7C1B" w:rsidP="008C7C1B">
            <w:pPr>
              <w:jc w:val="center"/>
              <w:rPr>
                <w:rFonts w:ascii="Times New Roman" w:hAnsi="Times New Roman"/>
                <w:sz w:val="22"/>
                <w:szCs w:val="22"/>
              </w:rPr>
            </w:pPr>
            <w:r w:rsidRPr="008C7C1B">
              <w:rPr>
                <w:rFonts w:ascii="Times New Roman" w:hAnsi="Times New Roman"/>
                <w:sz w:val="22"/>
                <w:szCs w:val="22"/>
              </w:rPr>
              <w:t>10.00</w:t>
            </w:r>
          </w:p>
        </w:tc>
      </w:tr>
      <w:tr w:rsidR="008C7C1B" w:rsidRPr="00E82463" w14:paraId="69D49CD5" w14:textId="77777777" w:rsidTr="00A4424B">
        <w:tc>
          <w:tcPr>
            <w:tcW w:w="3969" w:type="dxa"/>
            <w:shd w:val="pct10" w:color="auto" w:fill="FFFFFF"/>
          </w:tcPr>
          <w:p w14:paraId="42C2DFC8" w14:textId="77777777" w:rsidR="008C7C1B" w:rsidRPr="00E82463" w:rsidRDefault="008C7C1B" w:rsidP="008C7C1B">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490FCD1A" w14:textId="38657076" w:rsidR="008C7C1B" w:rsidRPr="008C7C1B" w:rsidRDefault="008C7C1B" w:rsidP="008C7C1B">
            <w:pPr>
              <w:tabs>
                <w:tab w:val="left" w:pos="851"/>
              </w:tabs>
              <w:rPr>
                <w:rFonts w:ascii="Times New Roman" w:hAnsi="Times New Roman"/>
                <w:sz w:val="22"/>
                <w:szCs w:val="22"/>
              </w:rPr>
            </w:pPr>
            <w:r w:rsidRPr="008C7C1B">
              <w:rPr>
                <w:rFonts w:ascii="Times New Roman" w:hAnsi="Times New Roman"/>
                <w:sz w:val="22"/>
                <w:szCs w:val="22"/>
              </w:rPr>
              <w:t xml:space="preserve">        </w:t>
            </w:r>
            <w:r w:rsidR="00CF364C">
              <w:rPr>
                <w:rFonts w:ascii="Times New Roman" w:hAnsi="Times New Roman"/>
                <w:sz w:val="22"/>
                <w:szCs w:val="22"/>
              </w:rPr>
              <w:t>21</w:t>
            </w:r>
            <w:r w:rsidRPr="008C7C1B">
              <w:rPr>
                <w:rFonts w:ascii="Times New Roman" w:hAnsi="Times New Roman"/>
                <w:sz w:val="22"/>
                <w:szCs w:val="22"/>
              </w:rPr>
              <w:t>/0</w:t>
            </w:r>
            <w:r w:rsidR="00CF364C">
              <w:rPr>
                <w:rFonts w:ascii="Times New Roman" w:hAnsi="Times New Roman"/>
                <w:sz w:val="22"/>
                <w:szCs w:val="22"/>
              </w:rPr>
              <w:t>9</w:t>
            </w:r>
            <w:r w:rsidRPr="008C7C1B">
              <w:rPr>
                <w:rFonts w:ascii="Times New Roman" w:hAnsi="Times New Roman"/>
                <w:sz w:val="22"/>
                <w:szCs w:val="22"/>
              </w:rPr>
              <w:t>/2021</w:t>
            </w:r>
          </w:p>
        </w:tc>
        <w:tc>
          <w:tcPr>
            <w:tcW w:w="2268" w:type="dxa"/>
          </w:tcPr>
          <w:p w14:paraId="7E3C494A" w14:textId="1F991428" w:rsidR="008C7C1B" w:rsidRPr="008C7C1B" w:rsidRDefault="008C7C1B" w:rsidP="008C7C1B">
            <w:pPr>
              <w:tabs>
                <w:tab w:val="left" w:pos="851"/>
              </w:tabs>
              <w:jc w:val="center"/>
              <w:rPr>
                <w:rFonts w:ascii="Times New Roman" w:hAnsi="Times New Roman"/>
                <w:sz w:val="22"/>
                <w:szCs w:val="22"/>
              </w:rPr>
            </w:pPr>
            <w:r w:rsidRPr="008C7C1B">
              <w:rPr>
                <w:rFonts w:ascii="Times New Roman" w:hAnsi="Times New Roman"/>
                <w:sz w:val="22"/>
                <w:szCs w:val="22"/>
              </w:rPr>
              <w:t>-</w:t>
            </w:r>
          </w:p>
        </w:tc>
      </w:tr>
      <w:tr w:rsidR="008C7C1B" w:rsidRPr="00E82463" w14:paraId="7509508C" w14:textId="77777777" w:rsidTr="00A4424B">
        <w:tc>
          <w:tcPr>
            <w:tcW w:w="3969" w:type="dxa"/>
            <w:shd w:val="pct10" w:color="auto" w:fill="FFFFFF"/>
          </w:tcPr>
          <w:p w14:paraId="1C918873" w14:textId="77777777" w:rsidR="008C7C1B" w:rsidRPr="00E82463" w:rsidRDefault="008C7C1B" w:rsidP="008C7C1B">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162C5AED" w14:textId="2A6C8AF5" w:rsidR="008C7C1B" w:rsidRPr="008C7C1B" w:rsidRDefault="008C7C1B" w:rsidP="008C7C1B">
            <w:pPr>
              <w:tabs>
                <w:tab w:val="left" w:pos="851"/>
              </w:tabs>
              <w:rPr>
                <w:rFonts w:ascii="Times New Roman" w:hAnsi="Times New Roman"/>
                <w:sz w:val="22"/>
                <w:szCs w:val="22"/>
              </w:rPr>
            </w:pPr>
            <w:r w:rsidRPr="008C7C1B">
              <w:rPr>
                <w:rFonts w:ascii="Times New Roman" w:hAnsi="Times New Roman"/>
                <w:sz w:val="22"/>
                <w:szCs w:val="22"/>
              </w:rPr>
              <w:t xml:space="preserve">       </w:t>
            </w:r>
            <w:r w:rsidR="00E650C7">
              <w:rPr>
                <w:rFonts w:ascii="Times New Roman" w:hAnsi="Times New Roman"/>
                <w:sz w:val="22"/>
                <w:szCs w:val="22"/>
              </w:rPr>
              <w:t xml:space="preserve">September </w:t>
            </w:r>
            <w:r w:rsidRPr="008C7C1B">
              <w:rPr>
                <w:rFonts w:ascii="Times New Roman" w:hAnsi="Times New Roman"/>
                <w:sz w:val="22"/>
                <w:szCs w:val="22"/>
              </w:rPr>
              <w:t>2021</w:t>
            </w:r>
          </w:p>
        </w:tc>
        <w:tc>
          <w:tcPr>
            <w:tcW w:w="2268" w:type="dxa"/>
          </w:tcPr>
          <w:p w14:paraId="3EA903F3" w14:textId="7033BCB8" w:rsidR="008C7C1B" w:rsidRPr="008C7C1B" w:rsidRDefault="008C7C1B" w:rsidP="008C7C1B">
            <w:pPr>
              <w:tabs>
                <w:tab w:val="left" w:pos="851"/>
              </w:tabs>
              <w:jc w:val="both"/>
              <w:rPr>
                <w:rFonts w:ascii="Times New Roman" w:hAnsi="Times New Roman"/>
                <w:sz w:val="22"/>
                <w:szCs w:val="22"/>
              </w:rPr>
            </w:pPr>
            <w:r w:rsidRPr="008C7C1B">
              <w:rPr>
                <w:rFonts w:ascii="Times New Roman" w:hAnsi="Times New Roman"/>
                <w:sz w:val="22"/>
                <w:szCs w:val="22"/>
              </w:rPr>
              <w:t>-</w:t>
            </w:r>
          </w:p>
        </w:tc>
      </w:tr>
    </w:tbl>
    <w:p w14:paraId="016411CF" w14:textId="77777777" w:rsidR="0047783A" w:rsidRDefault="0047783A">
      <w:pPr>
        <w:tabs>
          <w:tab w:val="left" w:pos="851"/>
        </w:tabs>
        <w:jc w:val="both"/>
        <w:rPr>
          <w:rFonts w:ascii="Times New Roman" w:hAnsi="Times New Roman"/>
          <w:b/>
        </w:rPr>
      </w:pPr>
      <w:bookmarkStart w:id="6"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770BEAEB" w14:textId="77777777" w:rsidR="00F679ED" w:rsidRPr="00E82463" w:rsidRDefault="00F679ED">
      <w:pPr>
        <w:tabs>
          <w:tab w:val="left" w:pos="851"/>
        </w:tabs>
        <w:jc w:val="both"/>
        <w:rPr>
          <w:rFonts w:ascii="Times New Roman" w:hAnsi="Times New Roman"/>
          <w:b/>
        </w:rPr>
      </w:pPr>
    </w:p>
    <w:p w14:paraId="1F402678" w14:textId="77777777" w:rsidR="0047783A" w:rsidRPr="00E82463" w:rsidRDefault="0047783A" w:rsidP="00A4424B">
      <w:pPr>
        <w:pStyle w:val="Heading1"/>
      </w:pPr>
      <w:bookmarkStart w:id="7" w:name="_Toc42488072"/>
      <w:bookmarkEnd w:id="6"/>
      <w:r w:rsidRPr="00E82463">
        <w:lastRenderedPageBreak/>
        <w:t>Participation</w:t>
      </w:r>
      <w:bookmarkEnd w:id="7"/>
    </w:p>
    <w:p w14:paraId="72D88982" w14:textId="1745A2EB" w:rsidR="00EC4FD6" w:rsidRPr="00881D83" w:rsidRDefault="0047783A" w:rsidP="00881D8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881D83">
        <w:rPr>
          <w:sz w:val="22"/>
          <w:szCs w:val="22"/>
          <w:lang w:val="en-GB"/>
        </w:rPr>
        <w:t xml:space="preserve">Participation is open to all </w:t>
      </w:r>
      <w:r w:rsidR="00123EDC" w:rsidRPr="00881D83">
        <w:rPr>
          <w:rFonts w:eastAsia="Calibri"/>
          <w:sz w:val="22"/>
          <w:szCs w:val="22"/>
          <w:lang w:val="en-GB"/>
        </w:rPr>
        <w:t xml:space="preserve">natural persons who are nationals of and </w:t>
      </w:r>
      <w:r w:rsidR="00123EDC" w:rsidRPr="00881D83">
        <w:rPr>
          <w:sz w:val="22"/>
          <w:szCs w:val="22"/>
          <w:lang w:val="en-GB"/>
        </w:rPr>
        <w:t xml:space="preserve">legal persons </w:t>
      </w:r>
      <w:r w:rsidR="00D8732D" w:rsidRPr="00881D83">
        <w:rPr>
          <w:sz w:val="22"/>
          <w:szCs w:val="22"/>
          <w:lang w:val="en-GB"/>
        </w:rPr>
        <w:t>(</w:t>
      </w:r>
      <w:r w:rsidR="00123EDC" w:rsidRPr="00881D83">
        <w:rPr>
          <w:sz w:val="22"/>
          <w:szCs w:val="22"/>
          <w:lang w:val="en-GB"/>
        </w:rPr>
        <w:t xml:space="preserve">participating either individually or in a grouping </w:t>
      </w:r>
      <w:r w:rsidR="00A8413B" w:rsidRPr="00881D83">
        <w:rPr>
          <w:sz w:val="22"/>
          <w:szCs w:val="22"/>
          <w:lang w:val="en-GB"/>
        </w:rPr>
        <w:t>–</w:t>
      </w:r>
      <w:r w:rsidR="00D8732D" w:rsidRPr="00881D83">
        <w:rPr>
          <w:sz w:val="22"/>
          <w:szCs w:val="22"/>
          <w:lang w:val="en-GB"/>
        </w:rPr>
        <w:t xml:space="preserve"> </w:t>
      </w:r>
      <w:r w:rsidR="00123EDC" w:rsidRPr="00881D83">
        <w:rPr>
          <w:sz w:val="22"/>
          <w:szCs w:val="22"/>
          <w:lang w:val="en-GB"/>
        </w:rPr>
        <w:t>consortium</w:t>
      </w:r>
      <w:r w:rsidR="00D8732D" w:rsidRPr="00881D83">
        <w:rPr>
          <w:sz w:val="22"/>
          <w:szCs w:val="22"/>
          <w:lang w:val="en-GB"/>
        </w:rPr>
        <w:t xml:space="preserve"> </w:t>
      </w:r>
      <w:r w:rsidR="00A8413B" w:rsidRPr="00881D83">
        <w:rPr>
          <w:sz w:val="22"/>
          <w:szCs w:val="22"/>
          <w:lang w:val="en-GB"/>
        </w:rPr>
        <w:t>–</w:t>
      </w:r>
      <w:r w:rsidR="00123EDC" w:rsidRPr="00881D83">
        <w:rPr>
          <w:sz w:val="22"/>
          <w:szCs w:val="22"/>
          <w:lang w:val="en-GB"/>
        </w:rPr>
        <w:t xml:space="preserve"> of tenderers</w:t>
      </w:r>
      <w:r w:rsidR="00D8732D" w:rsidRPr="00881D83">
        <w:rPr>
          <w:sz w:val="22"/>
          <w:szCs w:val="22"/>
          <w:lang w:val="en-GB"/>
        </w:rPr>
        <w:t>)</w:t>
      </w:r>
      <w:r w:rsidR="00123EDC" w:rsidRPr="00881D83">
        <w:rPr>
          <w:sz w:val="22"/>
          <w:szCs w:val="22"/>
          <w:lang w:val="en-GB"/>
        </w:rPr>
        <w:t xml:space="preserve"> which are effectively established in a  Member State of the European Union or in a eligible country or territory  as defined under </w:t>
      </w:r>
      <w:r w:rsidR="00123EDC" w:rsidRPr="00881D83">
        <w:rPr>
          <w:rFonts w:eastAsia="Calibri"/>
          <w:bCs/>
          <w:snapToGrid/>
          <w:sz w:val="22"/>
          <w:szCs w:val="22"/>
          <w:lang w:val="en-GB"/>
        </w:rPr>
        <w:t xml:space="preserve">the Regulation </w:t>
      </w:r>
      <w:r w:rsidR="00123EDC" w:rsidRPr="00881D83">
        <w:rPr>
          <w:sz w:val="22"/>
          <w:szCs w:val="22"/>
          <w:lang w:val="en-GB"/>
        </w:rPr>
        <w:t xml:space="preserve">(EU) </w:t>
      </w:r>
      <w:r w:rsidR="00A8413B" w:rsidRPr="00881D83">
        <w:rPr>
          <w:sz w:val="22"/>
          <w:szCs w:val="22"/>
          <w:lang w:val="en-GB"/>
        </w:rPr>
        <w:t>No </w:t>
      </w:r>
      <w:r w:rsidR="00123EDC" w:rsidRPr="00881D83">
        <w:rPr>
          <w:rFonts w:eastAsia="MS Mincho"/>
          <w:noProof/>
          <w:sz w:val="22"/>
          <w:szCs w:val="22"/>
          <w:lang w:val="en-GB" w:eastAsia="ja-JP"/>
        </w:rPr>
        <w:t xml:space="preserve">236/2014 </w:t>
      </w:r>
      <w:r w:rsidR="00123EDC" w:rsidRPr="00881D83">
        <w:rPr>
          <w:rFonts w:eastAsia="Calibri"/>
          <w:bCs/>
          <w:snapToGrid/>
          <w:sz w:val="22"/>
          <w:szCs w:val="22"/>
          <w:lang w:val="en-GB"/>
        </w:rPr>
        <w:t xml:space="preserve">establishing common rules and procedures for the implementation of the Union's instruments for external action (CIR) </w:t>
      </w:r>
      <w:r w:rsidR="00123EDC" w:rsidRPr="00881D83">
        <w:rPr>
          <w:sz w:val="22"/>
          <w:szCs w:val="22"/>
          <w:lang w:val="en-GB"/>
        </w:rPr>
        <w:t xml:space="preserve">for the applicable </w:t>
      </w:r>
      <w:r w:rsidR="00EB295F" w:rsidRPr="00881D83">
        <w:rPr>
          <w:sz w:val="22"/>
          <w:szCs w:val="22"/>
          <w:lang w:val="en-GB"/>
        </w:rPr>
        <w:t>i</w:t>
      </w:r>
      <w:r w:rsidR="00123EDC" w:rsidRPr="00881D83">
        <w:rPr>
          <w:sz w:val="22"/>
          <w:szCs w:val="22"/>
          <w:lang w:val="en-GB"/>
        </w:rPr>
        <w:t xml:space="preserve">nstrument under which the contract is financed (see also </w:t>
      </w:r>
      <w:r w:rsidR="00FD4F5A" w:rsidRPr="00881D83">
        <w:rPr>
          <w:sz w:val="22"/>
          <w:szCs w:val="22"/>
          <w:lang w:val="en-GB"/>
        </w:rPr>
        <w:t>the</w:t>
      </w:r>
      <w:r w:rsidR="00B50CF5" w:rsidRPr="00881D83">
        <w:rPr>
          <w:sz w:val="22"/>
          <w:szCs w:val="22"/>
          <w:lang w:val="en-GB"/>
        </w:rPr>
        <w:t xml:space="preserve"> additional information about</w:t>
      </w:r>
      <w:r w:rsidR="00FD4F5A" w:rsidRPr="00881D83">
        <w:rPr>
          <w:sz w:val="22"/>
          <w:szCs w:val="22"/>
          <w:lang w:val="en-GB"/>
        </w:rPr>
        <w:t xml:space="preserve"> contract notice</w:t>
      </w:r>
      <w:r w:rsidR="00123EDC" w:rsidRPr="00881D83">
        <w:rPr>
          <w:sz w:val="22"/>
          <w:szCs w:val="22"/>
          <w:lang w:val="en-GB"/>
        </w:rPr>
        <w:t xml:space="preserve">). Participation is also open to international organisations. All supplies under this contract must originate in one or more of these countries. </w:t>
      </w:r>
      <w:r w:rsidR="00123EDC" w:rsidRPr="00881D83">
        <w:rPr>
          <w:rFonts w:eastAsia="Calibri"/>
          <w:noProof/>
          <w:sz w:val="22"/>
          <w:szCs w:val="22"/>
          <w:lang w:val="en-GB"/>
        </w:rPr>
        <w:t>However, they may originate from any country when</w:t>
      </w:r>
      <w:bookmarkStart w:id="8" w:name="_DV_C321"/>
      <w:r w:rsidR="00123EDC" w:rsidRPr="00881D83">
        <w:rPr>
          <w:rFonts w:eastAsia="Calibri"/>
          <w:noProof/>
          <w:color w:val="000000"/>
          <w:sz w:val="22"/>
          <w:szCs w:val="22"/>
          <w:lang w:val="en-GB"/>
        </w:rPr>
        <w:t xml:space="preserve">  the amount of the supplies to be purchased</w:t>
      </w:r>
      <w:r w:rsidR="00E72143" w:rsidRPr="00881D83">
        <w:rPr>
          <w:rFonts w:eastAsia="Calibri"/>
          <w:noProof/>
          <w:color w:val="000000"/>
          <w:sz w:val="22"/>
          <w:szCs w:val="22"/>
          <w:lang w:val="en-GB"/>
        </w:rPr>
        <w:t xml:space="preserve"> (as a whole or, if divided into lots, per lot)</w:t>
      </w:r>
      <w:r w:rsidR="00123EDC" w:rsidRPr="00881D83">
        <w:rPr>
          <w:rFonts w:eastAsia="Calibri"/>
          <w:noProof/>
          <w:color w:val="000000"/>
          <w:sz w:val="22"/>
          <w:szCs w:val="22"/>
          <w:lang w:val="en-GB"/>
        </w:rPr>
        <w:t xml:space="preserve"> is below</w:t>
      </w:r>
      <w:bookmarkEnd w:id="8"/>
      <w:r w:rsidR="0066145D" w:rsidRPr="00881D83">
        <w:rPr>
          <w:rFonts w:eastAsia="Calibri"/>
          <w:noProof/>
          <w:color w:val="000000"/>
          <w:sz w:val="22"/>
          <w:szCs w:val="22"/>
          <w:lang w:val="en-GB"/>
        </w:rPr>
        <w:t xml:space="preserve"> </w:t>
      </w:r>
      <w:r w:rsidR="00E72143" w:rsidRPr="00881D83">
        <w:rPr>
          <w:rFonts w:eastAsia="Calibri"/>
          <w:noProof/>
          <w:color w:val="000000"/>
          <w:sz w:val="22"/>
          <w:szCs w:val="22"/>
          <w:lang w:val="en-GB"/>
        </w:rPr>
        <w:t xml:space="preserve">EUR </w:t>
      </w:r>
      <w:r w:rsidR="00123EDC" w:rsidRPr="00881D83">
        <w:rPr>
          <w:rFonts w:eastAsia="Calibri"/>
          <w:noProof/>
          <w:color w:val="000000"/>
          <w:sz w:val="22"/>
          <w:szCs w:val="22"/>
          <w:lang w:val="en-GB"/>
        </w:rPr>
        <w:t>100 000</w:t>
      </w:r>
      <w:r w:rsidR="00123EDC" w:rsidRPr="00881D83">
        <w:rPr>
          <w:rFonts w:eastAsia="Calibri"/>
          <w:noProof/>
          <w:sz w:val="22"/>
          <w:szCs w:val="22"/>
          <w:lang w:val="en-GB"/>
        </w:rPr>
        <w:t>.</w:t>
      </w:r>
      <w:r w:rsidR="00123EDC" w:rsidRPr="00E82463">
        <w:rPr>
          <w:rFonts w:eastAsia="Calibri"/>
          <w:noProof/>
          <w:sz w:val="22"/>
          <w:szCs w:val="22"/>
          <w:lang w:val="en-GB"/>
        </w:rPr>
        <w:t xml:space="preserve"> </w:t>
      </w:r>
    </w:p>
    <w:p w14:paraId="78202DD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058BADC9"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5A96A44D"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602A0539"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 xml:space="preserve">all members of a joint venture/consortium, all </w:t>
      </w:r>
      <w:proofErr w:type="gramStart"/>
      <w:r w:rsidR="00B4644C" w:rsidRPr="00B4644C">
        <w:rPr>
          <w:rFonts w:ascii="Times New Roman" w:hAnsi="Times New Roman"/>
          <w:sz w:val="22"/>
          <w:lang w:val="en-GB"/>
        </w:rPr>
        <w:t>subcontractors</w:t>
      </w:r>
      <w:proofErr w:type="gramEnd"/>
      <w:r w:rsidR="00B4644C" w:rsidRPr="00B4644C">
        <w:rPr>
          <w:rFonts w:ascii="Times New Roman" w:hAnsi="Times New Roman"/>
          <w:sz w:val="22"/>
          <w:lang w:val="en-GB"/>
        </w:rPr>
        <w:t xml:space="preserve">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47174116"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that they comply with the necessary legal, </w:t>
      </w:r>
      <w:proofErr w:type="gramStart"/>
      <w:r w:rsidRPr="00E82463">
        <w:rPr>
          <w:rFonts w:ascii="Times New Roman" w:hAnsi="Times New Roman"/>
          <w:sz w:val="22"/>
          <w:szCs w:val="22"/>
          <w:lang w:val="en-GB"/>
        </w:rPr>
        <w:t>technical</w:t>
      </w:r>
      <w:proofErr w:type="gramEnd"/>
      <w:r w:rsidRPr="00E82463">
        <w:rPr>
          <w:rFonts w:ascii="Times New Roman" w:hAnsi="Times New Roman"/>
          <w:sz w:val="22"/>
          <w:szCs w:val="22"/>
          <w:lang w:val="en-GB"/>
        </w:rPr>
        <w:t xml:space="preserve"> and financial requirements and have the means to carry out the contract effectively.</w:t>
      </w:r>
    </w:p>
    <w:p w14:paraId="37D79735" w14:textId="5C29A35A" w:rsidR="0069153C" w:rsidRPr="00A4424B" w:rsidRDefault="0047783A" w:rsidP="00881D83">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3.6</w:t>
      </w:r>
      <w:r w:rsidRPr="00E82463">
        <w:rPr>
          <w:rFonts w:ascii="Times New Roman" w:hAnsi="Times New Roman"/>
          <w:sz w:val="22"/>
          <w:szCs w:val="22"/>
          <w:lang w:val="en-GB"/>
        </w:rPr>
        <w:tab/>
      </w:r>
      <w:r w:rsidR="00EC571A" w:rsidRPr="00EC571A">
        <w:rPr>
          <w:rFonts w:ascii="Times New Roman" w:hAnsi="Times New Roman"/>
          <w:sz w:val="22"/>
          <w:szCs w:val="22"/>
          <w:lang w:val="en-GB"/>
        </w:rPr>
        <w:t xml:space="preserve">Subcontracting is allowed but the contractor will retain full liability towards the contracting authority for performance of the </w:t>
      </w:r>
      <w:proofErr w:type="gramStart"/>
      <w:r w:rsidR="00EC571A" w:rsidRPr="00EC571A">
        <w:rPr>
          <w:rFonts w:ascii="Times New Roman" w:hAnsi="Times New Roman"/>
          <w:sz w:val="22"/>
          <w:szCs w:val="22"/>
          <w:lang w:val="en-GB"/>
        </w:rPr>
        <w:t>contract as a whole</w:t>
      </w:r>
      <w:proofErr w:type="gramEnd"/>
      <w:r w:rsidR="00EF2700">
        <w:rPr>
          <w:rFonts w:ascii="Times New Roman" w:hAnsi="Times New Roman"/>
          <w:sz w:val="22"/>
          <w:szCs w:val="22"/>
          <w:lang w:val="en-GB"/>
        </w:rPr>
        <w:t>.</w:t>
      </w:r>
    </w:p>
    <w:p w14:paraId="64D09AB4" w14:textId="77777777" w:rsidR="0047783A" w:rsidRPr="00E82463" w:rsidRDefault="0047783A" w:rsidP="00A4424B">
      <w:pPr>
        <w:pStyle w:val="Heading1"/>
      </w:pPr>
      <w:bookmarkStart w:id="9" w:name="_Toc42488073"/>
      <w:r w:rsidRPr="00E82463">
        <w:t>Origin</w:t>
      </w:r>
      <w:bookmarkEnd w:id="9"/>
    </w:p>
    <w:p w14:paraId="31CBCC0D" w14:textId="446CA549"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w:t>
      </w:r>
      <w:proofErr w:type="gramStart"/>
      <w:r w:rsidRPr="00E82463">
        <w:rPr>
          <w:rFonts w:ascii="Times New Roman" w:hAnsi="Times New Roman"/>
          <w:sz w:val="22"/>
          <w:szCs w:val="22"/>
          <w:lang w:val="en-GB"/>
        </w:rPr>
        <w:t>produced</w:t>
      </w:r>
      <w:proofErr w:type="gramEnd"/>
      <w:r w:rsidRPr="00E82463">
        <w:rPr>
          <w:rFonts w:ascii="Times New Roman" w:hAnsi="Times New Roman"/>
          <w:sz w:val="22"/>
          <w:szCs w:val="22"/>
          <w:lang w:val="en-GB"/>
        </w:rPr>
        <w:t xml:space="preserve"> or manufactured and/or from which services are provided. The origin of the goods must be determined according to </w:t>
      </w:r>
      <w:r w:rsidR="004365AD" w:rsidRPr="00E82463">
        <w:rPr>
          <w:rFonts w:ascii="Times New Roman" w:hAnsi="Times New Roman"/>
          <w:sz w:val="22"/>
          <w:szCs w:val="22"/>
          <w:lang w:val="en-GB"/>
        </w:rPr>
        <w:t xml:space="preserve">the relevant international agreements (notably WTO agreements), which are reflected in EU legislation on rules of origin for customs purposes: the Customs Code (Council Regulation (EEC) No 2913/92) in particular its </w:t>
      </w:r>
      <w:proofErr w:type="gramStart"/>
      <w:r w:rsidR="004365AD" w:rsidRPr="00E82463">
        <w:rPr>
          <w:rFonts w:ascii="Times New Roman" w:hAnsi="Times New Roman"/>
          <w:sz w:val="22"/>
          <w:szCs w:val="22"/>
          <w:lang w:val="en-GB"/>
        </w:rPr>
        <w:t>Articles</w:t>
      </w:r>
      <w:proofErr w:type="gramEnd"/>
      <w:r w:rsidR="004365AD" w:rsidRPr="00E82463">
        <w:rPr>
          <w:rFonts w:ascii="Times New Roman" w:hAnsi="Times New Roman"/>
          <w:sz w:val="22"/>
          <w:szCs w:val="22"/>
          <w:lang w:val="en-GB"/>
        </w:rPr>
        <w:t xml:space="preserve"> 22 to 246 thereof, and the Code's implementing provisions (Commission Regulation (EEC) No 2454/93.</w:t>
      </w:r>
      <w:r w:rsidR="00D33BE3">
        <w:rPr>
          <w:rFonts w:ascii="Times New Roman" w:hAnsi="Times New Roman"/>
          <w:sz w:val="22"/>
          <w:szCs w:val="22"/>
          <w:lang w:val="en-GB"/>
        </w:rPr>
        <w:t xml:space="preserve"> </w:t>
      </w:r>
    </w:p>
    <w:p w14:paraId="00FFB035" w14:textId="17E20F15" w:rsidR="00D33BE3" w:rsidRPr="00881D83" w:rsidRDefault="00D33BE3" w:rsidP="0063744A">
      <w:pPr>
        <w:ind w:left="567"/>
        <w:jc w:val="both"/>
        <w:rPr>
          <w:rFonts w:ascii="Times New Roman" w:hAnsi="Times New Roman"/>
          <w:b/>
          <w:bCs/>
          <w:sz w:val="22"/>
          <w:szCs w:val="22"/>
        </w:rPr>
      </w:pPr>
      <w:r w:rsidRPr="00881D83">
        <w:rPr>
          <w:rFonts w:ascii="Times New Roman" w:hAnsi="Times New Roman"/>
          <w:b/>
          <w:bCs/>
          <w:sz w:val="22"/>
          <w:szCs w:val="22"/>
        </w:rPr>
        <w:t xml:space="preserve">All supplies under this contract may </w:t>
      </w:r>
      <w:r w:rsidRPr="00881D83">
        <w:rPr>
          <w:rFonts w:ascii="Times New Roman" w:eastAsia="Calibri" w:hAnsi="Times New Roman"/>
          <w:b/>
          <w:bCs/>
          <w:noProof/>
          <w:sz w:val="22"/>
          <w:szCs w:val="22"/>
        </w:rPr>
        <w:t xml:space="preserve">originate from any country. </w:t>
      </w:r>
    </w:p>
    <w:p w14:paraId="6C179F71"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614CA91C"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550094AD" w14:textId="77777777" w:rsidR="0047783A" w:rsidRPr="00E82463" w:rsidRDefault="0047783A" w:rsidP="00A4424B">
      <w:pPr>
        <w:pStyle w:val="Heading1"/>
      </w:pPr>
      <w:bookmarkStart w:id="10" w:name="_Toc42488074"/>
      <w:r w:rsidRPr="00E82463">
        <w:t>Type of contract</w:t>
      </w:r>
      <w:bookmarkEnd w:id="10"/>
    </w:p>
    <w:p w14:paraId="12549435" w14:textId="3D1FA5F7" w:rsidR="0047783A" w:rsidRPr="00E82463" w:rsidRDefault="0047783A" w:rsidP="0047783A">
      <w:pPr>
        <w:pStyle w:val="Heading2"/>
        <w:keepNext w:val="0"/>
        <w:ind w:left="567"/>
        <w:jc w:val="both"/>
        <w:rPr>
          <w:rFonts w:ascii="Times New Roman" w:hAnsi="Times New Roman"/>
          <w:sz w:val="22"/>
          <w:lang w:val="en-GB"/>
        </w:rPr>
      </w:pPr>
      <w:r w:rsidRPr="00F27ECA">
        <w:rPr>
          <w:rFonts w:ascii="Times New Roman" w:hAnsi="Times New Roman"/>
          <w:sz w:val="22"/>
          <w:lang w:val="en-GB"/>
        </w:rPr>
        <w:t>unit-price</w:t>
      </w:r>
    </w:p>
    <w:p w14:paraId="51C6632F" w14:textId="77777777" w:rsidR="0047783A" w:rsidRPr="00E82463" w:rsidRDefault="0047783A" w:rsidP="00A4424B">
      <w:pPr>
        <w:pStyle w:val="Heading1"/>
      </w:pPr>
      <w:bookmarkStart w:id="11" w:name="_Toc42488075"/>
      <w:r w:rsidRPr="00E82463">
        <w:t>Currency</w:t>
      </w:r>
      <w:bookmarkEnd w:id="11"/>
    </w:p>
    <w:p w14:paraId="42D7E92D" w14:textId="6D886016"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F27ECA">
        <w:rPr>
          <w:rFonts w:ascii="Times New Roman" w:hAnsi="Times New Roman"/>
          <w:b/>
          <w:sz w:val="22"/>
          <w:szCs w:val="22"/>
          <w:lang w:val="en-GB"/>
        </w:rPr>
        <w:t>E</w:t>
      </w:r>
      <w:r w:rsidRPr="00F27ECA">
        <w:rPr>
          <w:rFonts w:ascii="Times New Roman" w:hAnsi="Times New Roman"/>
          <w:b/>
          <w:sz w:val="22"/>
          <w:szCs w:val="22"/>
          <w:lang w:val="en-GB"/>
        </w:rPr>
        <w:t>uro</w:t>
      </w:r>
      <w:r w:rsidR="00F27ECA">
        <w:rPr>
          <w:rFonts w:ascii="Times New Roman" w:hAnsi="Times New Roman"/>
          <w:b/>
          <w:sz w:val="22"/>
          <w:szCs w:val="22"/>
          <w:lang w:val="en-GB"/>
        </w:rPr>
        <w:t>.</w:t>
      </w:r>
    </w:p>
    <w:p w14:paraId="70193AC9" w14:textId="77777777" w:rsidR="0047783A" w:rsidRPr="00E82463" w:rsidRDefault="0047783A" w:rsidP="00A4424B">
      <w:pPr>
        <w:pStyle w:val="Heading1"/>
      </w:pPr>
      <w:bookmarkStart w:id="12" w:name="_Toc42488076"/>
      <w:r w:rsidRPr="00E82463">
        <w:t>Lots</w:t>
      </w:r>
      <w:bookmarkEnd w:id="12"/>
    </w:p>
    <w:p w14:paraId="49D4CB36" w14:textId="23DB14BE" w:rsidR="0047783A" w:rsidRPr="00E82463" w:rsidRDefault="0047783A" w:rsidP="00E82463">
      <w:pPr>
        <w:ind w:left="567"/>
        <w:jc w:val="both"/>
        <w:rPr>
          <w:rFonts w:ascii="Times New Roman" w:hAnsi="Times New Roman"/>
          <w:sz w:val="22"/>
        </w:rPr>
      </w:pPr>
      <w:r w:rsidRPr="00F27ECA">
        <w:rPr>
          <w:rFonts w:ascii="Times New Roman" w:hAnsi="Times New Roman"/>
          <w:sz w:val="22"/>
        </w:rPr>
        <w:t>This tender procedure is not divided into lots.</w:t>
      </w:r>
    </w:p>
    <w:p w14:paraId="39CA6643" w14:textId="77777777" w:rsidR="0047783A" w:rsidRPr="00E82463" w:rsidRDefault="0047783A" w:rsidP="00A4424B">
      <w:pPr>
        <w:pStyle w:val="Heading1"/>
      </w:pPr>
      <w:bookmarkStart w:id="13" w:name="_Toc42488077"/>
      <w:r w:rsidRPr="00E82463">
        <w:t>Period of validity</w:t>
      </w:r>
      <w:bookmarkEnd w:id="13"/>
    </w:p>
    <w:p w14:paraId="24C1E9A4"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3E2CEF20"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lastRenderedPageBreak/>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5CDE8174"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5F192F62" w14:textId="77777777" w:rsidR="0047783A" w:rsidRPr="00E82463" w:rsidRDefault="0047783A" w:rsidP="00A4424B">
      <w:pPr>
        <w:pStyle w:val="Heading1"/>
      </w:pPr>
      <w:bookmarkStart w:id="14" w:name="_Toc42488078"/>
      <w:bookmarkStart w:id="15" w:name="_Ref500330462"/>
      <w:r w:rsidRPr="00E82463">
        <w:t xml:space="preserve">Language of </w:t>
      </w:r>
      <w:bookmarkEnd w:id="14"/>
      <w:r w:rsidR="009A3A53" w:rsidRPr="00E82463">
        <w:t>tenders</w:t>
      </w:r>
    </w:p>
    <w:bookmarkEnd w:id="15"/>
    <w:p w14:paraId="643BA02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E7D2641"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02317D22" w14:textId="77777777" w:rsidR="0047783A" w:rsidRPr="00E82463" w:rsidRDefault="0047783A" w:rsidP="00A4424B">
      <w:pPr>
        <w:pStyle w:val="Heading1"/>
      </w:pPr>
      <w:bookmarkStart w:id="16" w:name="_Toc42488079"/>
      <w:r w:rsidRPr="00E82463">
        <w:t>Submission of tenders</w:t>
      </w:r>
      <w:bookmarkEnd w:id="16"/>
    </w:p>
    <w:p w14:paraId="3F9A3BF2" w14:textId="77777777" w:rsidR="0047783A" w:rsidRPr="00E82463" w:rsidRDefault="0047783A" w:rsidP="0047783A">
      <w:pPr>
        <w:pStyle w:val="Heading2"/>
        <w:keepNext w:val="0"/>
        <w:ind w:left="567" w:hanging="567"/>
        <w:jc w:val="both"/>
        <w:rPr>
          <w:rFonts w:ascii="Times New Roman" w:hAnsi="Times New Roman"/>
          <w:lang w:val="en-GB"/>
        </w:rPr>
      </w:pPr>
      <w:bookmarkStart w:id="17"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7"/>
    <w:p w14:paraId="2B97BD24" w14:textId="3865D78F" w:rsidR="00F27ECA" w:rsidRPr="00E650C7" w:rsidRDefault="00F27ECA" w:rsidP="00F27ECA">
      <w:pPr>
        <w:spacing w:before="0"/>
        <w:ind w:left="567"/>
        <w:jc w:val="both"/>
        <w:rPr>
          <w:rFonts w:ascii="Times New Roman" w:hAnsi="Times New Roman"/>
          <w:sz w:val="22"/>
        </w:rPr>
      </w:pPr>
      <w:r w:rsidRPr="00E650C7">
        <w:rPr>
          <w:rFonts w:ascii="Times New Roman" w:hAnsi="Times New Roman"/>
          <w:sz w:val="22"/>
        </w:rPr>
        <w:t>Ketrina Çabiri Mijo</w:t>
      </w:r>
    </w:p>
    <w:p w14:paraId="773FD7BB" w14:textId="77777777" w:rsidR="00F27ECA" w:rsidRPr="00E650C7" w:rsidRDefault="00F27ECA" w:rsidP="00F27ECA">
      <w:pPr>
        <w:spacing w:before="0"/>
        <w:ind w:left="567"/>
        <w:jc w:val="both"/>
        <w:rPr>
          <w:rFonts w:ascii="Times New Roman" w:hAnsi="Times New Roman"/>
          <w:sz w:val="22"/>
        </w:rPr>
      </w:pPr>
      <w:proofErr w:type="spellStart"/>
      <w:r w:rsidRPr="00E650C7">
        <w:rPr>
          <w:rFonts w:ascii="Times New Roman" w:hAnsi="Times New Roman"/>
          <w:sz w:val="22"/>
        </w:rPr>
        <w:t>Universiteti</w:t>
      </w:r>
      <w:proofErr w:type="spellEnd"/>
      <w:r w:rsidRPr="00E650C7">
        <w:rPr>
          <w:rFonts w:ascii="Times New Roman" w:hAnsi="Times New Roman"/>
          <w:sz w:val="22"/>
        </w:rPr>
        <w:t xml:space="preserve"> </w:t>
      </w:r>
      <w:proofErr w:type="spellStart"/>
      <w:r w:rsidRPr="00E650C7">
        <w:rPr>
          <w:rFonts w:ascii="Times New Roman" w:hAnsi="Times New Roman"/>
          <w:sz w:val="22"/>
        </w:rPr>
        <w:t>Europian</w:t>
      </w:r>
      <w:proofErr w:type="spellEnd"/>
      <w:r w:rsidRPr="00E650C7">
        <w:rPr>
          <w:rFonts w:ascii="Times New Roman" w:hAnsi="Times New Roman"/>
          <w:sz w:val="22"/>
        </w:rPr>
        <w:t xml:space="preserve"> i </w:t>
      </w:r>
      <w:proofErr w:type="spellStart"/>
      <w:r w:rsidRPr="00E650C7">
        <w:rPr>
          <w:rFonts w:ascii="Times New Roman" w:hAnsi="Times New Roman"/>
          <w:sz w:val="22"/>
        </w:rPr>
        <w:t>Tiranës</w:t>
      </w:r>
      <w:proofErr w:type="spellEnd"/>
      <w:r w:rsidRPr="00E650C7">
        <w:rPr>
          <w:rFonts w:ascii="Times New Roman" w:hAnsi="Times New Roman"/>
          <w:sz w:val="22"/>
        </w:rPr>
        <w:t xml:space="preserve">, UET </w:t>
      </w:r>
      <w:proofErr w:type="spellStart"/>
      <w:r w:rsidRPr="00E650C7">
        <w:rPr>
          <w:rFonts w:ascii="Times New Roman" w:hAnsi="Times New Roman"/>
          <w:sz w:val="22"/>
        </w:rPr>
        <w:t>shpk</w:t>
      </w:r>
      <w:proofErr w:type="spellEnd"/>
    </w:p>
    <w:p w14:paraId="1AFA8E68" w14:textId="5A344BC6" w:rsidR="0047783A" w:rsidRPr="00E650C7" w:rsidRDefault="00F27ECA" w:rsidP="00F27ECA">
      <w:pPr>
        <w:spacing w:before="0"/>
        <w:ind w:left="567"/>
        <w:jc w:val="both"/>
        <w:rPr>
          <w:rFonts w:ascii="Times New Roman" w:hAnsi="Times New Roman"/>
          <w:sz w:val="22"/>
        </w:rPr>
      </w:pPr>
      <w:r w:rsidRPr="00E650C7">
        <w:rPr>
          <w:rFonts w:ascii="Times New Roman" w:hAnsi="Times New Roman"/>
          <w:sz w:val="22"/>
        </w:rPr>
        <w:t xml:space="preserve">Ad.:      </w:t>
      </w:r>
      <w:r w:rsidR="000B448C" w:rsidRPr="000B448C">
        <w:rPr>
          <w:rFonts w:ascii="Times New Roman" w:hAnsi="Times New Roman"/>
          <w:sz w:val="22"/>
        </w:rPr>
        <w:t>Rr</w:t>
      </w:r>
      <w:proofErr w:type="gramStart"/>
      <w:r w:rsidR="000B448C" w:rsidRPr="000B448C">
        <w:rPr>
          <w:rFonts w:ascii="Times New Roman" w:hAnsi="Times New Roman"/>
          <w:sz w:val="22"/>
        </w:rPr>
        <w:t>.”</w:t>
      </w:r>
      <w:proofErr w:type="spellStart"/>
      <w:r w:rsidR="000B448C" w:rsidRPr="000B448C">
        <w:rPr>
          <w:rFonts w:ascii="Times New Roman" w:hAnsi="Times New Roman"/>
          <w:sz w:val="22"/>
        </w:rPr>
        <w:t>Xhanfize</w:t>
      </w:r>
      <w:proofErr w:type="spellEnd"/>
      <w:proofErr w:type="gramEnd"/>
      <w:r w:rsidR="000B448C" w:rsidRPr="000B448C">
        <w:rPr>
          <w:rFonts w:ascii="Times New Roman" w:hAnsi="Times New Roman"/>
          <w:sz w:val="22"/>
        </w:rPr>
        <w:t xml:space="preserve"> </w:t>
      </w:r>
      <w:proofErr w:type="spellStart"/>
      <w:r w:rsidR="000B448C" w:rsidRPr="000B448C">
        <w:rPr>
          <w:rFonts w:ascii="Times New Roman" w:hAnsi="Times New Roman"/>
          <w:sz w:val="22"/>
        </w:rPr>
        <w:t>Keko</w:t>
      </w:r>
      <w:proofErr w:type="spellEnd"/>
      <w:r w:rsidR="000B448C" w:rsidRPr="000B448C">
        <w:rPr>
          <w:rFonts w:ascii="Times New Roman" w:hAnsi="Times New Roman"/>
          <w:sz w:val="22"/>
        </w:rPr>
        <w:t>”, Nd.56</w:t>
      </w:r>
      <w:r w:rsidRPr="00E650C7">
        <w:rPr>
          <w:rFonts w:ascii="Times New Roman" w:hAnsi="Times New Roman"/>
          <w:sz w:val="22"/>
        </w:rPr>
        <w:t>,  Tirana, Albania</w:t>
      </w:r>
    </w:p>
    <w:p w14:paraId="1935EDF2" w14:textId="77777777" w:rsidR="0047783A" w:rsidRPr="00E650C7" w:rsidRDefault="0047783A" w:rsidP="0047783A">
      <w:pPr>
        <w:ind w:left="567"/>
        <w:jc w:val="both"/>
        <w:rPr>
          <w:rFonts w:ascii="Times New Roman" w:hAnsi="Times New Roman"/>
          <w:sz w:val="22"/>
        </w:rPr>
      </w:pPr>
      <w:r w:rsidRPr="00E650C7">
        <w:rPr>
          <w:rFonts w:ascii="Times New Roman" w:hAnsi="Times New Roman"/>
          <w:sz w:val="22"/>
        </w:rPr>
        <w:t xml:space="preserve">If the tenders are hand </w:t>
      </w:r>
      <w:proofErr w:type="gramStart"/>
      <w:r w:rsidRPr="00E650C7">
        <w:rPr>
          <w:rFonts w:ascii="Times New Roman" w:hAnsi="Times New Roman"/>
          <w:sz w:val="22"/>
        </w:rPr>
        <w:t>delivered</w:t>
      </w:r>
      <w:proofErr w:type="gramEnd"/>
      <w:r w:rsidRPr="00E650C7">
        <w:rPr>
          <w:rFonts w:ascii="Times New Roman" w:hAnsi="Times New Roman"/>
          <w:sz w:val="22"/>
        </w:rPr>
        <w:t xml:space="preserve"> they should be delivered to the following address:</w:t>
      </w:r>
    </w:p>
    <w:p w14:paraId="46A0B6CE" w14:textId="158AC1A9" w:rsidR="00F27ECA" w:rsidRPr="00E650C7" w:rsidRDefault="00F27ECA" w:rsidP="00F27ECA">
      <w:pPr>
        <w:spacing w:before="0"/>
        <w:ind w:left="567"/>
        <w:jc w:val="both"/>
        <w:rPr>
          <w:rFonts w:ascii="Times New Roman" w:hAnsi="Times New Roman"/>
          <w:sz w:val="22"/>
        </w:rPr>
      </w:pPr>
      <w:r w:rsidRPr="00E650C7">
        <w:rPr>
          <w:rFonts w:ascii="Times New Roman" w:hAnsi="Times New Roman"/>
          <w:sz w:val="22"/>
        </w:rPr>
        <w:t>Ketrina Çabiri Mijo</w:t>
      </w:r>
    </w:p>
    <w:p w14:paraId="1E91CBD0" w14:textId="77777777" w:rsidR="00F27ECA" w:rsidRPr="00E650C7" w:rsidRDefault="00F27ECA" w:rsidP="00F27ECA">
      <w:pPr>
        <w:spacing w:before="0"/>
        <w:ind w:left="567"/>
        <w:jc w:val="both"/>
        <w:rPr>
          <w:rFonts w:ascii="Times New Roman" w:hAnsi="Times New Roman"/>
          <w:sz w:val="22"/>
        </w:rPr>
      </w:pPr>
      <w:proofErr w:type="spellStart"/>
      <w:r w:rsidRPr="00E650C7">
        <w:rPr>
          <w:rFonts w:ascii="Times New Roman" w:hAnsi="Times New Roman"/>
          <w:sz w:val="22"/>
        </w:rPr>
        <w:t>Universiteti</w:t>
      </w:r>
      <w:proofErr w:type="spellEnd"/>
      <w:r w:rsidRPr="00E650C7">
        <w:rPr>
          <w:rFonts w:ascii="Times New Roman" w:hAnsi="Times New Roman"/>
          <w:sz w:val="22"/>
        </w:rPr>
        <w:t xml:space="preserve"> </w:t>
      </w:r>
      <w:proofErr w:type="spellStart"/>
      <w:r w:rsidRPr="00E650C7">
        <w:rPr>
          <w:rFonts w:ascii="Times New Roman" w:hAnsi="Times New Roman"/>
          <w:sz w:val="22"/>
        </w:rPr>
        <w:t>Europian</w:t>
      </w:r>
      <w:proofErr w:type="spellEnd"/>
      <w:r w:rsidRPr="00E650C7">
        <w:rPr>
          <w:rFonts w:ascii="Times New Roman" w:hAnsi="Times New Roman"/>
          <w:sz w:val="22"/>
        </w:rPr>
        <w:t xml:space="preserve"> i </w:t>
      </w:r>
      <w:proofErr w:type="spellStart"/>
      <w:r w:rsidRPr="00E650C7">
        <w:rPr>
          <w:rFonts w:ascii="Times New Roman" w:hAnsi="Times New Roman"/>
          <w:sz w:val="22"/>
        </w:rPr>
        <w:t>Tiranës</w:t>
      </w:r>
      <w:proofErr w:type="spellEnd"/>
      <w:r w:rsidRPr="00E650C7">
        <w:rPr>
          <w:rFonts w:ascii="Times New Roman" w:hAnsi="Times New Roman"/>
          <w:sz w:val="22"/>
        </w:rPr>
        <w:t xml:space="preserve">, UET </w:t>
      </w:r>
      <w:proofErr w:type="spellStart"/>
      <w:r w:rsidRPr="00E650C7">
        <w:rPr>
          <w:rFonts w:ascii="Times New Roman" w:hAnsi="Times New Roman"/>
          <w:sz w:val="22"/>
        </w:rPr>
        <w:t>shpk</w:t>
      </w:r>
      <w:proofErr w:type="spellEnd"/>
    </w:p>
    <w:p w14:paraId="5A44AF45" w14:textId="677D1DCC" w:rsidR="00F27ECA" w:rsidRPr="00E650C7" w:rsidRDefault="00F27ECA" w:rsidP="00F27ECA">
      <w:pPr>
        <w:spacing w:before="0"/>
        <w:ind w:left="567"/>
        <w:jc w:val="both"/>
        <w:rPr>
          <w:rFonts w:ascii="Times New Roman" w:hAnsi="Times New Roman"/>
          <w:sz w:val="22"/>
        </w:rPr>
      </w:pPr>
      <w:r w:rsidRPr="00E650C7">
        <w:rPr>
          <w:rFonts w:ascii="Times New Roman" w:hAnsi="Times New Roman"/>
          <w:sz w:val="22"/>
        </w:rPr>
        <w:t xml:space="preserve">Ad.:      </w:t>
      </w:r>
      <w:r w:rsidR="000B448C" w:rsidRPr="000B448C">
        <w:rPr>
          <w:rFonts w:ascii="Times New Roman" w:hAnsi="Times New Roman"/>
          <w:sz w:val="22"/>
        </w:rPr>
        <w:t>Rr</w:t>
      </w:r>
      <w:proofErr w:type="gramStart"/>
      <w:r w:rsidR="000B448C" w:rsidRPr="000B448C">
        <w:rPr>
          <w:rFonts w:ascii="Times New Roman" w:hAnsi="Times New Roman"/>
          <w:sz w:val="22"/>
        </w:rPr>
        <w:t>.”</w:t>
      </w:r>
      <w:proofErr w:type="spellStart"/>
      <w:r w:rsidR="000B448C" w:rsidRPr="000B448C">
        <w:rPr>
          <w:rFonts w:ascii="Times New Roman" w:hAnsi="Times New Roman"/>
          <w:sz w:val="22"/>
        </w:rPr>
        <w:t>Xhanfize</w:t>
      </w:r>
      <w:proofErr w:type="spellEnd"/>
      <w:proofErr w:type="gramEnd"/>
      <w:r w:rsidR="000B448C" w:rsidRPr="000B448C">
        <w:rPr>
          <w:rFonts w:ascii="Times New Roman" w:hAnsi="Times New Roman"/>
          <w:sz w:val="22"/>
        </w:rPr>
        <w:t xml:space="preserve"> </w:t>
      </w:r>
      <w:proofErr w:type="spellStart"/>
      <w:r w:rsidR="000B448C" w:rsidRPr="000B448C">
        <w:rPr>
          <w:rFonts w:ascii="Times New Roman" w:hAnsi="Times New Roman"/>
          <w:sz w:val="22"/>
        </w:rPr>
        <w:t>Keko</w:t>
      </w:r>
      <w:proofErr w:type="spellEnd"/>
      <w:r w:rsidR="000B448C" w:rsidRPr="000B448C">
        <w:rPr>
          <w:rFonts w:ascii="Times New Roman" w:hAnsi="Times New Roman"/>
          <w:sz w:val="22"/>
        </w:rPr>
        <w:t>”, Nd.56</w:t>
      </w:r>
      <w:r w:rsidRPr="00E650C7">
        <w:rPr>
          <w:rFonts w:ascii="Times New Roman" w:hAnsi="Times New Roman"/>
          <w:sz w:val="22"/>
        </w:rPr>
        <w:t>,  Tirana, Albania</w:t>
      </w:r>
    </w:p>
    <w:p w14:paraId="44F61F4D" w14:textId="073438C7" w:rsidR="0047783A" w:rsidRPr="00E82463" w:rsidRDefault="00F27ECA" w:rsidP="00F27ECA">
      <w:pPr>
        <w:spacing w:before="0"/>
        <w:ind w:left="567"/>
        <w:jc w:val="both"/>
        <w:rPr>
          <w:rFonts w:ascii="Times New Roman" w:hAnsi="Times New Roman"/>
          <w:sz w:val="22"/>
        </w:rPr>
      </w:pPr>
      <w:r w:rsidRPr="00E650C7">
        <w:rPr>
          <w:rFonts w:ascii="Times New Roman" w:hAnsi="Times New Roman"/>
          <w:sz w:val="22"/>
        </w:rPr>
        <w:t xml:space="preserve">Opening hours 14.00 local time                                                                                           </w:t>
      </w:r>
    </w:p>
    <w:p w14:paraId="311BA444"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0C798FA3" w14:textId="08FF08B6" w:rsidR="0047783A" w:rsidRPr="00E82463" w:rsidRDefault="0047783A" w:rsidP="0047783A">
      <w:pPr>
        <w:pStyle w:val="Heading2"/>
        <w:ind w:left="567" w:hanging="567"/>
        <w:jc w:val="both"/>
        <w:rPr>
          <w:rFonts w:ascii="Times New Roman" w:hAnsi="Times New Roman"/>
          <w:lang w:val="en-GB"/>
        </w:rPr>
      </w:pPr>
      <w:bookmarkStart w:id="18"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00F27ECA">
        <w:rPr>
          <w:rFonts w:ascii="Times New Roman" w:hAnsi="Times New Roman"/>
          <w:sz w:val="22"/>
          <w:lang w:val="en-GB"/>
        </w:rPr>
        <w:t>.</w:t>
      </w:r>
    </w:p>
    <w:bookmarkEnd w:id="18"/>
    <w:p w14:paraId="2E8805E8" w14:textId="65683E27" w:rsidR="0086759F"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proofErr w:type="spellStart"/>
      <w:r w:rsidR="00F27ECA" w:rsidRPr="000B448C">
        <w:rPr>
          <w:rFonts w:ascii="Times New Roman" w:hAnsi="Times New Roman"/>
          <w:sz w:val="22"/>
          <w:lang w:val="en-GB"/>
        </w:rPr>
        <w:t>Universiteti</w:t>
      </w:r>
      <w:proofErr w:type="spellEnd"/>
      <w:r w:rsidR="00F27ECA" w:rsidRPr="000B448C">
        <w:rPr>
          <w:rFonts w:ascii="Times New Roman" w:hAnsi="Times New Roman"/>
          <w:sz w:val="22"/>
          <w:lang w:val="en-GB"/>
        </w:rPr>
        <w:t xml:space="preserve"> </w:t>
      </w:r>
      <w:proofErr w:type="spellStart"/>
      <w:r w:rsidR="00F27ECA" w:rsidRPr="000B448C">
        <w:rPr>
          <w:rFonts w:ascii="Times New Roman" w:hAnsi="Times New Roman"/>
          <w:sz w:val="22"/>
          <w:lang w:val="en-GB"/>
        </w:rPr>
        <w:t>Europian</w:t>
      </w:r>
      <w:proofErr w:type="spellEnd"/>
      <w:r w:rsidR="00F27ECA" w:rsidRPr="000B448C">
        <w:rPr>
          <w:rFonts w:ascii="Times New Roman" w:hAnsi="Times New Roman"/>
          <w:sz w:val="22"/>
          <w:lang w:val="en-GB"/>
        </w:rPr>
        <w:t xml:space="preserve"> i </w:t>
      </w:r>
      <w:proofErr w:type="spellStart"/>
      <w:r w:rsidR="00F27ECA" w:rsidRPr="000B448C">
        <w:rPr>
          <w:rFonts w:ascii="Times New Roman" w:hAnsi="Times New Roman"/>
          <w:sz w:val="22"/>
          <w:lang w:val="en-GB"/>
        </w:rPr>
        <w:t>Tiranës</w:t>
      </w:r>
      <w:proofErr w:type="spellEnd"/>
      <w:r w:rsidR="00F27ECA" w:rsidRPr="000B448C">
        <w:rPr>
          <w:rFonts w:ascii="Times New Roman" w:hAnsi="Times New Roman"/>
          <w:sz w:val="22"/>
          <w:lang w:val="en-GB"/>
        </w:rPr>
        <w:t xml:space="preserve">, </w:t>
      </w:r>
      <w:r w:rsidR="000B448C" w:rsidRPr="000B448C">
        <w:rPr>
          <w:rFonts w:ascii="Times New Roman" w:hAnsi="Times New Roman"/>
          <w:sz w:val="22"/>
          <w:lang w:val="en-GB"/>
        </w:rPr>
        <w:t>-</w:t>
      </w:r>
      <w:r w:rsidR="000B448C" w:rsidRPr="000B448C">
        <w:rPr>
          <w:rFonts w:ascii="Times New Roman" w:hAnsi="Times New Roman"/>
          <w:sz w:val="22"/>
          <w:lang w:val="en-GB"/>
        </w:rPr>
        <w:tab/>
        <w:t>Rr</w:t>
      </w:r>
      <w:proofErr w:type="gramStart"/>
      <w:r w:rsidR="000B448C" w:rsidRPr="000B448C">
        <w:rPr>
          <w:rFonts w:ascii="Times New Roman" w:hAnsi="Times New Roman"/>
          <w:sz w:val="22"/>
          <w:lang w:val="en-GB"/>
        </w:rPr>
        <w:t>.”</w:t>
      </w:r>
      <w:proofErr w:type="spellStart"/>
      <w:r w:rsidR="000B448C" w:rsidRPr="000B448C">
        <w:rPr>
          <w:rFonts w:ascii="Times New Roman" w:hAnsi="Times New Roman"/>
          <w:sz w:val="22"/>
          <w:lang w:val="en-GB"/>
        </w:rPr>
        <w:t>Xhanfize</w:t>
      </w:r>
      <w:proofErr w:type="spellEnd"/>
      <w:proofErr w:type="gramEnd"/>
      <w:r w:rsidR="000B448C" w:rsidRPr="000B448C">
        <w:rPr>
          <w:rFonts w:ascii="Times New Roman" w:hAnsi="Times New Roman"/>
          <w:sz w:val="22"/>
          <w:lang w:val="en-GB"/>
        </w:rPr>
        <w:t xml:space="preserve"> </w:t>
      </w:r>
      <w:proofErr w:type="spellStart"/>
      <w:r w:rsidR="000B448C" w:rsidRPr="000B448C">
        <w:rPr>
          <w:rFonts w:ascii="Times New Roman" w:hAnsi="Times New Roman"/>
          <w:sz w:val="22"/>
          <w:lang w:val="en-GB"/>
        </w:rPr>
        <w:t>Keko</w:t>
      </w:r>
      <w:proofErr w:type="spellEnd"/>
      <w:r w:rsidR="000B448C" w:rsidRPr="000B448C">
        <w:rPr>
          <w:rFonts w:ascii="Times New Roman" w:hAnsi="Times New Roman"/>
          <w:sz w:val="22"/>
          <w:lang w:val="en-GB"/>
        </w:rPr>
        <w:t>”, Nd.56, Tirana, Albania</w:t>
      </w:r>
      <w:r w:rsidR="000B448C">
        <w:rPr>
          <w:rFonts w:ascii="Times New Roman" w:hAnsi="Times New Roman"/>
          <w:sz w:val="22"/>
          <w:lang w:val="en-GB"/>
        </w:rPr>
        <w:t xml:space="preserve"> </w:t>
      </w:r>
      <w:r w:rsidRPr="00E82463">
        <w:rPr>
          <w:rFonts w:ascii="Times New Roman" w:hAnsi="Times New Roman"/>
          <w:sz w:val="22"/>
          <w:lang w:val="en-GB"/>
        </w:rPr>
        <w:t xml:space="preserve">before the deadline </w:t>
      </w:r>
      <w:r w:rsidR="00D8732D">
        <w:rPr>
          <w:rFonts w:ascii="Times New Roman" w:hAnsi="Times New Roman"/>
          <w:sz w:val="22"/>
          <w:lang w:val="en-GB"/>
        </w:rPr>
        <w:t>&lt;</w:t>
      </w:r>
      <w:r w:rsidR="000B448C" w:rsidRPr="000B448C">
        <w:rPr>
          <w:rFonts w:ascii="Times New Roman" w:hAnsi="Times New Roman"/>
          <w:sz w:val="22"/>
          <w:lang w:val="en-GB"/>
        </w:rPr>
        <w:t xml:space="preserve"> 13/09/2021</w:t>
      </w:r>
      <w:r w:rsidR="000B448C">
        <w:rPr>
          <w:rFonts w:ascii="Times New Roman" w:hAnsi="Times New Roman"/>
          <w:sz w:val="22"/>
          <w:lang w:val="en-GB"/>
        </w:rPr>
        <w:t xml:space="preserve">, hour </w:t>
      </w:r>
      <w:r w:rsidR="000B448C" w:rsidRPr="000B448C">
        <w:rPr>
          <w:rFonts w:ascii="Times New Roman" w:hAnsi="Times New Roman"/>
          <w:sz w:val="22"/>
          <w:lang w:val="en-GB"/>
        </w:rPr>
        <w:t>14.00</w:t>
      </w:r>
      <w:r w:rsidR="00D8732D">
        <w:rPr>
          <w:rFonts w:ascii="Times New Roman" w:hAnsi="Times New Roman"/>
          <w:sz w:val="22"/>
          <w:lang w:val="en-GB"/>
        </w:rPr>
        <w:t>&gt;</w:t>
      </w:r>
      <w:r w:rsidRPr="00E82463">
        <w:rPr>
          <w:rFonts w:ascii="Times New Roman" w:hAnsi="Times New Roman"/>
          <w:sz w:val="22"/>
          <w:lang w:val="en-GB"/>
        </w:rPr>
        <w:t>,</w:t>
      </w:r>
    </w:p>
    <w:p w14:paraId="335756C5"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3"/>
      </w:r>
    </w:p>
    <w:p w14:paraId="38A893F7"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364140C0" w14:textId="77777777" w:rsidR="008B2A9C" w:rsidRPr="00C348C0" w:rsidRDefault="008B2A9C" w:rsidP="00C348C0">
      <w:r w:rsidRPr="00C348C0">
        <w:rPr>
          <w:rFonts w:ascii="Times New Roman" w:hAnsi="Times New Roman"/>
          <w:sz w:val="22"/>
          <w:szCs w:val="22"/>
        </w:rPr>
        <w:t xml:space="preserve">The contracting authority may, for reasons of administrative efficiency, reject any application or tender submitted on time to the postal service but received, for any reason beyond the contracting </w:t>
      </w:r>
      <w:r w:rsidRPr="00C348C0">
        <w:rPr>
          <w:rFonts w:ascii="Times New Roman" w:hAnsi="Times New Roman"/>
          <w:sz w:val="22"/>
          <w:szCs w:val="22"/>
        </w:rPr>
        <w:lastRenderedPageBreak/>
        <w:t xml:space="preserve">authority's control, after the effective date of approval of the short-list report or of the evaluation report, if accepting applications or tenders that were submitted on time but arrived late would considerably delay the evaluation </w:t>
      </w:r>
      <w:proofErr w:type="gramStart"/>
      <w:r w:rsidRPr="00C348C0">
        <w:rPr>
          <w:rFonts w:ascii="Times New Roman" w:hAnsi="Times New Roman"/>
          <w:sz w:val="22"/>
          <w:szCs w:val="22"/>
        </w:rPr>
        <w:t>procedure</w:t>
      </w:r>
      <w:r w:rsidR="00B60082">
        <w:rPr>
          <w:rFonts w:ascii="Times New Roman" w:hAnsi="Times New Roman"/>
          <w:sz w:val="22"/>
          <w:szCs w:val="22"/>
        </w:rPr>
        <w:t xml:space="preserve">  </w:t>
      </w:r>
      <w:r w:rsidRPr="00C348C0">
        <w:rPr>
          <w:rFonts w:ascii="Times New Roman" w:hAnsi="Times New Roman"/>
          <w:sz w:val="22"/>
          <w:szCs w:val="22"/>
        </w:rPr>
        <w:t>or</w:t>
      </w:r>
      <w:proofErr w:type="gramEnd"/>
      <w:r w:rsidRPr="00C348C0">
        <w:rPr>
          <w:rFonts w:ascii="Times New Roman" w:hAnsi="Times New Roman"/>
          <w:sz w:val="22"/>
          <w:szCs w:val="22"/>
        </w:rPr>
        <w:t xml:space="preserve"> jeopardise decisions already taken and notified</w:t>
      </w:r>
      <w:r w:rsidRPr="008B2A9C">
        <w:t>.</w:t>
      </w:r>
    </w:p>
    <w:p w14:paraId="005DCD50"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299A1516"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the above </w:t>
      </w:r>
      <w:proofErr w:type="gramStart"/>
      <w:r w:rsidRPr="00E82463">
        <w:rPr>
          <w:rFonts w:ascii="Times New Roman" w:hAnsi="Times New Roman"/>
          <w:sz w:val="22"/>
        </w:rPr>
        <w:t>address;</w:t>
      </w:r>
      <w:proofErr w:type="gramEnd"/>
    </w:p>
    <w:p w14:paraId="1727A81D" w14:textId="0AC04D34"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the reference code of this tender procedure, (</w:t>
      </w:r>
      <w:proofErr w:type="gramStart"/>
      <w:r w:rsidRPr="00E82463">
        <w:rPr>
          <w:rFonts w:ascii="Times New Roman" w:hAnsi="Times New Roman"/>
          <w:sz w:val="22"/>
        </w:rPr>
        <w:t>i.e.</w:t>
      </w:r>
      <w:proofErr w:type="gramEnd"/>
      <w:r w:rsidRPr="00E82463">
        <w:rPr>
          <w:rFonts w:ascii="Times New Roman" w:hAnsi="Times New Roman"/>
          <w:sz w:val="22"/>
        </w:rPr>
        <w:t xml:space="preserve"> &lt;</w:t>
      </w:r>
      <w:r w:rsidR="000A7DF4" w:rsidRPr="000A7DF4">
        <w:rPr>
          <w:rFonts w:ascii="Times New Roman" w:hAnsi="Times New Roman"/>
          <w:sz w:val="22"/>
        </w:rPr>
        <w:t>610093-EPP-1-2019-1-AT-EPPKA2-CBHE-JP /SUP/1</w:t>
      </w:r>
      <w:r w:rsidR="000A7DF4">
        <w:rPr>
          <w:rFonts w:ascii="Times New Roman" w:hAnsi="Times New Roman"/>
          <w:sz w:val="22"/>
        </w:rPr>
        <w:t>.</w:t>
      </w:r>
    </w:p>
    <w:p w14:paraId="67692E75"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 xml:space="preserve">where applicable, the number of the lot(s) tendered </w:t>
      </w:r>
      <w:proofErr w:type="gramStart"/>
      <w:r w:rsidRPr="00E82463">
        <w:rPr>
          <w:rFonts w:ascii="Times New Roman" w:hAnsi="Times New Roman"/>
          <w:sz w:val="22"/>
        </w:rPr>
        <w:t>for;</w:t>
      </w:r>
      <w:proofErr w:type="gramEnd"/>
    </w:p>
    <w:p w14:paraId="49283B1C" w14:textId="23E99D1C"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&lt;</w:t>
      </w:r>
      <w:r w:rsidR="00F27ECA" w:rsidRPr="00F27ECA">
        <w:t xml:space="preserve"> </w:t>
      </w:r>
      <w:proofErr w:type="spellStart"/>
      <w:r w:rsidR="00F27ECA" w:rsidRPr="00F27ECA">
        <w:rPr>
          <w:rFonts w:ascii="Times New Roman" w:hAnsi="Times New Roman"/>
          <w:sz w:val="22"/>
        </w:rPr>
        <w:t>Të</w:t>
      </w:r>
      <w:proofErr w:type="spellEnd"/>
      <w:r w:rsidR="00F27ECA" w:rsidRPr="00F27ECA">
        <w:rPr>
          <w:rFonts w:ascii="Times New Roman" w:hAnsi="Times New Roman"/>
          <w:sz w:val="22"/>
        </w:rPr>
        <w:t xml:space="preserve"> </w:t>
      </w:r>
      <w:proofErr w:type="spellStart"/>
      <w:r w:rsidR="00F27ECA" w:rsidRPr="00F27ECA">
        <w:rPr>
          <w:rFonts w:ascii="Times New Roman" w:hAnsi="Times New Roman"/>
          <w:sz w:val="22"/>
        </w:rPr>
        <w:t>mos</w:t>
      </w:r>
      <w:proofErr w:type="spellEnd"/>
      <w:r w:rsidR="00F27ECA" w:rsidRPr="00F27ECA">
        <w:rPr>
          <w:rFonts w:ascii="Times New Roman" w:hAnsi="Times New Roman"/>
          <w:sz w:val="22"/>
        </w:rPr>
        <w:t xml:space="preserve"> </w:t>
      </w:r>
      <w:proofErr w:type="spellStart"/>
      <w:r w:rsidR="00F27ECA" w:rsidRPr="00F27ECA">
        <w:rPr>
          <w:rFonts w:ascii="Times New Roman" w:hAnsi="Times New Roman"/>
          <w:sz w:val="22"/>
        </w:rPr>
        <w:t>hapet</w:t>
      </w:r>
      <w:proofErr w:type="spellEnd"/>
      <w:r w:rsidR="00F27ECA" w:rsidRPr="00F27ECA">
        <w:rPr>
          <w:rFonts w:ascii="Times New Roman" w:hAnsi="Times New Roman"/>
          <w:sz w:val="22"/>
        </w:rPr>
        <w:t xml:space="preserve"> para </w:t>
      </w:r>
      <w:proofErr w:type="spellStart"/>
      <w:r w:rsidR="00F27ECA" w:rsidRPr="00F27ECA">
        <w:rPr>
          <w:rFonts w:ascii="Times New Roman" w:hAnsi="Times New Roman"/>
          <w:sz w:val="22"/>
        </w:rPr>
        <w:t>seancës</w:t>
      </w:r>
      <w:proofErr w:type="spellEnd"/>
      <w:r w:rsidR="00F27ECA" w:rsidRPr="00F27ECA">
        <w:rPr>
          <w:rFonts w:ascii="Times New Roman" w:hAnsi="Times New Roman"/>
          <w:sz w:val="22"/>
        </w:rPr>
        <w:t xml:space="preserve"> </w:t>
      </w:r>
      <w:proofErr w:type="spellStart"/>
      <w:r w:rsidR="00F27ECA" w:rsidRPr="00F27ECA">
        <w:rPr>
          <w:rFonts w:ascii="Times New Roman" w:hAnsi="Times New Roman"/>
          <w:sz w:val="22"/>
        </w:rPr>
        <w:t>së</w:t>
      </w:r>
      <w:proofErr w:type="spellEnd"/>
      <w:r w:rsidR="00F27ECA" w:rsidRPr="00F27ECA">
        <w:rPr>
          <w:rFonts w:ascii="Times New Roman" w:hAnsi="Times New Roman"/>
          <w:sz w:val="22"/>
        </w:rPr>
        <w:t xml:space="preserve"> </w:t>
      </w:r>
      <w:proofErr w:type="spellStart"/>
      <w:r w:rsidR="00F27ECA" w:rsidRPr="00F27ECA">
        <w:rPr>
          <w:rFonts w:ascii="Times New Roman" w:hAnsi="Times New Roman"/>
          <w:sz w:val="22"/>
        </w:rPr>
        <w:t>hapjes</w:t>
      </w:r>
      <w:proofErr w:type="spellEnd"/>
      <w:r w:rsidR="00F27ECA" w:rsidRPr="00F27ECA">
        <w:rPr>
          <w:rFonts w:ascii="Times New Roman" w:hAnsi="Times New Roman"/>
          <w:sz w:val="22"/>
        </w:rPr>
        <w:t xml:space="preserve"> </w:t>
      </w:r>
      <w:proofErr w:type="spellStart"/>
      <w:r w:rsidR="00F27ECA" w:rsidRPr="00F27ECA">
        <w:rPr>
          <w:rFonts w:ascii="Times New Roman" w:hAnsi="Times New Roman"/>
          <w:sz w:val="22"/>
        </w:rPr>
        <w:t>së</w:t>
      </w:r>
      <w:proofErr w:type="spellEnd"/>
      <w:r w:rsidR="00F27ECA" w:rsidRPr="00F27ECA">
        <w:rPr>
          <w:rFonts w:ascii="Times New Roman" w:hAnsi="Times New Roman"/>
          <w:sz w:val="22"/>
        </w:rPr>
        <w:t xml:space="preserve"> </w:t>
      </w:r>
      <w:proofErr w:type="spellStart"/>
      <w:r w:rsidR="00F27ECA" w:rsidRPr="00F27ECA">
        <w:rPr>
          <w:rFonts w:ascii="Times New Roman" w:hAnsi="Times New Roman"/>
          <w:sz w:val="22"/>
        </w:rPr>
        <w:t>tenderit</w:t>
      </w:r>
      <w:proofErr w:type="spellEnd"/>
      <w:r w:rsidR="00F27ECA" w:rsidRPr="00F27ECA">
        <w:rPr>
          <w:rFonts w:ascii="Times New Roman" w:hAnsi="Times New Roman"/>
          <w:sz w:val="22"/>
        </w:rPr>
        <w:t xml:space="preserve"> </w:t>
      </w:r>
      <w:r w:rsidRPr="00E82463">
        <w:rPr>
          <w:rFonts w:ascii="Times New Roman" w:hAnsi="Times New Roman"/>
          <w:sz w:val="22"/>
        </w:rPr>
        <w:t>&gt;.</w:t>
      </w:r>
    </w:p>
    <w:p w14:paraId="27707DA3"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21908F3D"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41D3D367" w14:textId="77777777" w:rsidR="0047783A" w:rsidRPr="00E82463" w:rsidRDefault="0047783A" w:rsidP="00A4424B">
      <w:pPr>
        <w:pStyle w:val="Heading1"/>
      </w:pPr>
      <w:bookmarkStart w:id="19" w:name="_Toc42488080"/>
      <w:r w:rsidRPr="00E82463">
        <w:t>Content of tenders</w:t>
      </w:r>
      <w:bookmarkEnd w:id="19"/>
    </w:p>
    <w:p w14:paraId="7661F1C1"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6846310"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3FD930A8" w14:textId="28B798A6"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27ECA">
        <w:rPr>
          <w:rFonts w:ascii="Times New Roman" w:hAnsi="Times New Roman"/>
          <w:sz w:val="22"/>
          <w:szCs w:val="22"/>
          <w:lang w:val="en-GB"/>
        </w:rPr>
        <w:t>.</w:t>
      </w:r>
    </w:p>
    <w:p w14:paraId="6A234918"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6B8023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3C392842" w14:textId="7658FC46"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w:t>
      </w:r>
      <w:r w:rsidRPr="00F27ECA">
        <w:rPr>
          <w:rFonts w:ascii="Times New Roman" w:hAnsi="Times New Roman"/>
          <w:sz w:val="22"/>
          <w:szCs w:val="22"/>
          <w:lang w:val="en-GB"/>
        </w:rPr>
        <w:t xml:space="preserve">calculated on a </w:t>
      </w:r>
      <w:r w:rsidR="00463F73" w:rsidRPr="00F27ECA">
        <w:rPr>
          <w:rFonts w:ascii="Times New Roman" w:hAnsi="Times New Roman"/>
          <w:sz w:val="22"/>
          <w:szCs w:val="22"/>
          <w:lang w:val="en-GB"/>
        </w:rPr>
        <w:t>[</w:t>
      </w:r>
      <w:r w:rsidRPr="00F27ECA">
        <w:rPr>
          <w:rFonts w:ascii="Times New Roman" w:hAnsi="Times New Roman"/>
          <w:sz w:val="22"/>
          <w:szCs w:val="22"/>
          <w:lang w:val="en-GB"/>
        </w:rPr>
        <w:t>DDP</w:t>
      </w:r>
      <w:r w:rsidR="00463F73" w:rsidRPr="00F27ECA">
        <w:rPr>
          <w:rFonts w:ascii="Times New Roman" w:hAnsi="Times New Roman"/>
          <w:sz w:val="22"/>
          <w:szCs w:val="22"/>
          <w:lang w:val="en-GB"/>
        </w:rPr>
        <w:t>] [</w:t>
      </w:r>
      <w:r w:rsidR="004365AD" w:rsidRPr="00F27ECA">
        <w:rPr>
          <w:rFonts w:ascii="Times New Roman" w:hAnsi="Times New Roman"/>
          <w:sz w:val="22"/>
          <w:szCs w:val="22"/>
          <w:lang w:val="en-GB"/>
        </w:rPr>
        <w:t>DAP</w:t>
      </w:r>
      <w:r w:rsidR="00463F73" w:rsidRPr="00F27ECA">
        <w:rPr>
          <w:rFonts w:ascii="Times New Roman" w:hAnsi="Times New Roman"/>
          <w:sz w:val="22"/>
          <w:szCs w:val="22"/>
          <w:lang w:val="en-GB"/>
        </w:rPr>
        <w:t>]</w:t>
      </w:r>
      <w:r w:rsidRPr="00F27ECA">
        <w:rPr>
          <w:rStyle w:val="FootnoteReference"/>
          <w:rFonts w:ascii="Times New Roman" w:hAnsi="Times New Roman"/>
        </w:rPr>
        <w:footnoteReference w:id="4"/>
      </w:r>
      <w:r w:rsidRPr="00F27ECA">
        <w:rPr>
          <w:rFonts w:ascii="Times New Roman" w:hAnsi="Times New Roman"/>
          <w:sz w:val="22"/>
          <w:szCs w:val="22"/>
          <w:lang w:val="en-GB"/>
        </w:rPr>
        <w:t xml:space="preserve"> </w:t>
      </w:r>
      <w:r w:rsidR="000665DF" w:rsidRPr="00F27EC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F27ECA">
        <w:rPr>
          <w:rFonts w:ascii="Times New Roman" w:hAnsi="Times New Roman"/>
          <w:sz w:val="22"/>
          <w:szCs w:val="22"/>
          <w:lang w:val="en-GB"/>
        </w:rPr>
        <w:t>.</w:t>
      </w:r>
    </w:p>
    <w:p w14:paraId="6437289F"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B0C0ED3"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08A170AC"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3769D352"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71DCC35B"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3D3F80B5"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lastRenderedPageBreak/>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483962F7"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5C9674F2"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1A8CBE56"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246EAA5B"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05B8B972" w14:textId="77777777" w:rsidR="000D66C0" w:rsidRDefault="000D66C0" w:rsidP="0047783A">
      <w:pPr>
        <w:spacing w:after="0"/>
        <w:ind w:left="567"/>
        <w:jc w:val="both"/>
        <w:outlineLvl w:val="0"/>
        <w:rPr>
          <w:rFonts w:ascii="Times New Roman" w:hAnsi="Times New Roman"/>
          <w:sz w:val="22"/>
          <w:szCs w:val="22"/>
        </w:rPr>
      </w:pPr>
    </w:p>
    <w:p w14:paraId="1AAF101A"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49096613"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089DBC53"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264E7254" w14:textId="77777777" w:rsidR="0047783A" w:rsidRPr="00E82463" w:rsidRDefault="0047783A" w:rsidP="00A4424B">
      <w:pPr>
        <w:pStyle w:val="Heading1"/>
      </w:pPr>
      <w:bookmarkStart w:id="20" w:name="_Toc42488081"/>
      <w:r w:rsidRPr="00E82463">
        <w:t>Taxes and other charges</w:t>
      </w:r>
      <w:bookmarkEnd w:id="20"/>
    </w:p>
    <w:p w14:paraId="2A84C08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C7C793A" w14:textId="77777777" w:rsidR="0059281C" w:rsidRDefault="0047783A" w:rsidP="0059281C">
      <w:pPr>
        <w:ind w:left="567"/>
        <w:jc w:val="both"/>
        <w:rPr>
          <w:rFonts w:ascii="Times New Roman" w:hAnsi="Times New Roman"/>
          <w:sz w:val="22"/>
          <w:szCs w:val="22"/>
        </w:rPr>
      </w:pPr>
      <w:r w:rsidRPr="0059281C">
        <w:rPr>
          <w:rFonts w:ascii="Times New Roman" w:hAnsi="Times New Roman"/>
          <w:sz w:val="22"/>
          <w:szCs w:val="22"/>
        </w:rPr>
        <w:t xml:space="preserve">There is no agreement between the European Commission and </w:t>
      </w:r>
      <w:r w:rsidR="0059281C" w:rsidRPr="0059281C">
        <w:rPr>
          <w:rFonts w:ascii="Times New Roman" w:hAnsi="Times New Roman"/>
          <w:sz w:val="22"/>
          <w:szCs w:val="22"/>
        </w:rPr>
        <w:t xml:space="preserve">Government of Albania </w:t>
      </w:r>
      <w:r w:rsidR="00385FFC" w:rsidRPr="0059281C">
        <w:rPr>
          <w:rFonts w:ascii="Times New Roman" w:hAnsi="Times New Roman"/>
          <w:sz w:val="22"/>
          <w:szCs w:val="22"/>
        </w:rPr>
        <w:t>allowing</w:t>
      </w:r>
      <w:r w:rsidRPr="0059281C">
        <w:rPr>
          <w:rFonts w:ascii="Times New Roman" w:hAnsi="Times New Roman"/>
          <w:sz w:val="22"/>
          <w:szCs w:val="22"/>
        </w:rPr>
        <w:t xml:space="preserve"> partial or full </w:t>
      </w:r>
      <w:r w:rsidR="00385FFC" w:rsidRPr="0059281C">
        <w:rPr>
          <w:rFonts w:ascii="Times New Roman" w:hAnsi="Times New Roman"/>
          <w:sz w:val="22"/>
          <w:szCs w:val="22"/>
        </w:rPr>
        <w:t>exemption from taxes.</w:t>
      </w:r>
    </w:p>
    <w:p w14:paraId="6159790B" w14:textId="3E49E26C" w:rsidR="0047783A" w:rsidRPr="00E82463" w:rsidRDefault="0059281C" w:rsidP="0059281C">
      <w:pPr>
        <w:ind w:left="567"/>
        <w:jc w:val="both"/>
        <w:rPr>
          <w:rFonts w:ascii="Times New Roman" w:hAnsi="Times New Roman"/>
          <w:sz w:val="22"/>
          <w:szCs w:val="22"/>
        </w:rPr>
      </w:pPr>
      <w:r w:rsidRPr="0059281C">
        <w:rPr>
          <w:rFonts w:ascii="Times New Roman" w:hAnsi="Times New Roman"/>
          <w:sz w:val="22"/>
          <w:szCs w:val="22"/>
        </w:rPr>
        <w:t>The applicable tax and customs arrangements are according to the legislation in force.</w:t>
      </w:r>
    </w:p>
    <w:p w14:paraId="5CC2F1B0" w14:textId="77777777" w:rsidR="0047783A" w:rsidRPr="00C348C0" w:rsidRDefault="0047783A" w:rsidP="00A4424B">
      <w:pPr>
        <w:pStyle w:val="Heading1"/>
        <w:rPr>
          <w:lang w:val="en-GB"/>
        </w:rPr>
      </w:pPr>
      <w:bookmarkStart w:id="21" w:name="_Toc42488082"/>
      <w:r w:rsidRPr="00C348C0">
        <w:rPr>
          <w:lang w:val="en-GB"/>
        </w:rPr>
        <w:t>Additional information before the deadline for submission of tenders</w:t>
      </w:r>
      <w:bookmarkEnd w:id="21"/>
    </w:p>
    <w:p w14:paraId="3DBEC487"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A8655D8" w14:textId="77777777" w:rsidR="0047783A" w:rsidRPr="000A7DF4"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 xml:space="preserve">publication reference and the contract </w:t>
      </w:r>
      <w:r w:rsidRPr="000A7DF4">
        <w:rPr>
          <w:rFonts w:ascii="Times New Roman" w:hAnsi="Times New Roman"/>
          <w:b/>
          <w:sz w:val="22"/>
        </w:rPr>
        <w:t>title</w:t>
      </w:r>
      <w:r w:rsidRPr="000A7DF4">
        <w:rPr>
          <w:rFonts w:ascii="Times New Roman" w:hAnsi="Times New Roman"/>
          <w:sz w:val="22"/>
        </w:rPr>
        <w:t>:</w:t>
      </w:r>
    </w:p>
    <w:p w14:paraId="51F86F41" w14:textId="2C378EA1" w:rsidR="0059281C" w:rsidRPr="000A7DF4" w:rsidRDefault="0059281C" w:rsidP="0059281C">
      <w:pPr>
        <w:pStyle w:val="BodyText"/>
        <w:spacing w:before="0" w:after="0"/>
        <w:ind w:left="567"/>
        <w:rPr>
          <w:rFonts w:ascii="Times New Roman" w:hAnsi="Times New Roman"/>
          <w:sz w:val="22"/>
        </w:rPr>
      </w:pPr>
      <w:r w:rsidRPr="000A7DF4">
        <w:rPr>
          <w:rFonts w:ascii="Times New Roman" w:hAnsi="Times New Roman"/>
          <w:sz w:val="22"/>
        </w:rPr>
        <w:t xml:space="preserve">      Ketrina Çabiri Mijo</w:t>
      </w:r>
    </w:p>
    <w:p w14:paraId="67500602" w14:textId="089AE105" w:rsidR="0059281C" w:rsidRPr="000A7DF4" w:rsidRDefault="0059281C" w:rsidP="0059281C">
      <w:pPr>
        <w:pStyle w:val="BodyText"/>
        <w:spacing w:before="0" w:after="0"/>
        <w:ind w:left="567"/>
        <w:rPr>
          <w:rFonts w:ascii="Times New Roman" w:hAnsi="Times New Roman"/>
          <w:sz w:val="22"/>
        </w:rPr>
      </w:pPr>
      <w:r w:rsidRPr="000A7DF4">
        <w:rPr>
          <w:rFonts w:ascii="Times New Roman" w:hAnsi="Times New Roman"/>
          <w:sz w:val="22"/>
        </w:rPr>
        <w:t xml:space="preserve">      UET</w:t>
      </w:r>
    </w:p>
    <w:p w14:paraId="04035E29" w14:textId="417D765C" w:rsidR="0059281C" w:rsidRPr="000A7DF4" w:rsidRDefault="0059281C" w:rsidP="0059281C">
      <w:pPr>
        <w:pStyle w:val="BodyText"/>
        <w:spacing w:before="0" w:after="0"/>
        <w:rPr>
          <w:rFonts w:ascii="Times New Roman" w:hAnsi="Times New Roman"/>
          <w:sz w:val="22"/>
        </w:rPr>
      </w:pPr>
      <w:r w:rsidRPr="000A7DF4">
        <w:rPr>
          <w:rFonts w:ascii="Times New Roman" w:hAnsi="Times New Roman"/>
          <w:sz w:val="22"/>
        </w:rPr>
        <w:t xml:space="preserve">                Ad.:      </w:t>
      </w:r>
      <w:r w:rsidR="000A7DF4" w:rsidRPr="000A7DF4">
        <w:rPr>
          <w:rFonts w:ascii="Times New Roman" w:hAnsi="Times New Roman"/>
          <w:sz w:val="22"/>
        </w:rPr>
        <w:t>Rr</w:t>
      </w:r>
      <w:proofErr w:type="gramStart"/>
      <w:r w:rsidR="000A7DF4" w:rsidRPr="000A7DF4">
        <w:rPr>
          <w:rFonts w:ascii="Times New Roman" w:hAnsi="Times New Roman"/>
          <w:sz w:val="22"/>
        </w:rPr>
        <w:t>.”</w:t>
      </w:r>
      <w:proofErr w:type="spellStart"/>
      <w:r w:rsidR="000A7DF4" w:rsidRPr="000A7DF4">
        <w:rPr>
          <w:rFonts w:ascii="Times New Roman" w:hAnsi="Times New Roman"/>
          <w:sz w:val="22"/>
        </w:rPr>
        <w:t>Xhanfize</w:t>
      </w:r>
      <w:proofErr w:type="spellEnd"/>
      <w:proofErr w:type="gramEnd"/>
      <w:r w:rsidR="000A7DF4" w:rsidRPr="000A7DF4">
        <w:rPr>
          <w:rFonts w:ascii="Times New Roman" w:hAnsi="Times New Roman"/>
          <w:sz w:val="22"/>
        </w:rPr>
        <w:t xml:space="preserve"> </w:t>
      </w:r>
      <w:proofErr w:type="spellStart"/>
      <w:r w:rsidR="000A7DF4" w:rsidRPr="000A7DF4">
        <w:rPr>
          <w:rFonts w:ascii="Times New Roman" w:hAnsi="Times New Roman"/>
          <w:sz w:val="22"/>
        </w:rPr>
        <w:t>Keko</w:t>
      </w:r>
      <w:proofErr w:type="spellEnd"/>
      <w:r w:rsidR="000A7DF4" w:rsidRPr="000A7DF4">
        <w:rPr>
          <w:rFonts w:ascii="Times New Roman" w:hAnsi="Times New Roman"/>
          <w:sz w:val="22"/>
        </w:rPr>
        <w:t>”, Nd.56,  Tirana, Albania</w:t>
      </w:r>
    </w:p>
    <w:p w14:paraId="6E982166" w14:textId="6B5FC474" w:rsidR="0047783A" w:rsidRPr="000A7DF4" w:rsidRDefault="0059281C" w:rsidP="0059281C">
      <w:pPr>
        <w:pStyle w:val="BodyText"/>
        <w:spacing w:before="0" w:after="0"/>
        <w:rPr>
          <w:rFonts w:ascii="Times New Roman" w:hAnsi="Times New Roman"/>
          <w:sz w:val="22"/>
        </w:rPr>
      </w:pPr>
      <w:r w:rsidRPr="000A7DF4">
        <w:rPr>
          <w:rFonts w:ascii="Times New Roman" w:hAnsi="Times New Roman"/>
          <w:sz w:val="22"/>
        </w:rPr>
        <w:t xml:space="preserve">                E-mail: ketrina.cabiri@uet.edu.al</w:t>
      </w:r>
    </w:p>
    <w:p w14:paraId="5D462F67"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474007C8"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7E7770D3" w14:textId="77777777" w:rsidR="0047783A" w:rsidRPr="00E82463" w:rsidRDefault="0047783A" w:rsidP="00A4424B">
      <w:pPr>
        <w:pStyle w:val="Heading1"/>
      </w:pPr>
      <w:bookmarkStart w:id="22" w:name="_Toc42488083"/>
      <w:r w:rsidRPr="00E82463">
        <w:lastRenderedPageBreak/>
        <w:t>Clarification meeting / site visit</w:t>
      </w:r>
      <w:bookmarkEnd w:id="22"/>
    </w:p>
    <w:p w14:paraId="214B7062" w14:textId="1D672E40" w:rsidR="0047783A" w:rsidRPr="0059281C" w:rsidRDefault="0047783A" w:rsidP="00AC07D4">
      <w:pPr>
        <w:pStyle w:val="BodyText"/>
        <w:ind w:left="567" w:hanging="567"/>
        <w:rPr>
          <w:rFonts w:ascii="Times New Roman" w:hAnsi="Times New Roman"/>
          <w:sz w:val="22"/>
          <w:szCs w:val="22"/>
        </w:rPr>
      </w:pPr>
      <w:r w:rsidRPr="0059281C">
        <w:rPr>
          <w:rFonts w:ascii="Times New Roman" w:hAnsi="Times New Roman"/>
          <w:sz w:val="22"/>
          <w:szCs w:val="22"/>
        </w:rPr>
        <w:t>14.1</w:t>
      </w:r>
      <w:r w:rsidRPr="0059281C">
        <w:rPr>
          <w:rFonts w:ascii="Times New Roman" w:hAnsi="Times New Roman"/>
          <w:sz w:val="22"/>
          <w:szCs w:val="22"/>
        </w:rPr>
        <w:tab/>
        <w:t xml:space="preserve">No clarification meeting / site visit planned. Visits by individual prospective tenderers during the tender period cannot be organised. </w:t>
      </w:r>
    </w:p>
    <w:p w14:paraId="5357017F" w14:textId="77777777" w:rsidR="0047783A" w:rsidRPr="00E82463" w:rsidRDefault="0047783A" w:rsidP="00A4424B">
      <w:pPr>
        <w:pStyle w:val="Heading1"/>
      </w:pPr>
      <w:bookmarkStart w:id="23" w:name="_Toc42488084"/>
      <w:r w:rsidRPr="00E82463">
        <w:t>Alteration or withdrawal of tenders</w:t>
      </w:r>
      <w:bookmarkEnd w:id="23"/>
    </w:p>
    <w:p w14:paraId="4BE14FFC"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1DC6512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5C23765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577FE483" w14:textId="77777777" w:rsidR="0047783A" w:rsidRPr="00E82463" w:rsidRDefault="0047783A" w:rsidP="00A4424B">
      <w:pPr>
        <w:pStyle w:val="Heading1"/>
      </w:pPr>
      <w:bookmarkStart w:id="24" w:name="_Toc42488085"/>
      <w:r w:rsidRPr="00E82463">
        <w:t>Costs of preparing tenders</w:t>
      </w:r>
      <w:bookmarkEnd w:id="24"/>
    </w:p>
    <w:p w14:paraId="606E478F"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01BC2E37" w14:textId="77777777" w:rsidR="0047783A" w:rsidRPr="00E82463" w:rsidRDefault="0047783A" w:rsidP="00A4424B">
      <w:pPr>
        <w:pStyle w:val="Heading1"/>
      </w:pPr>
      <w:bookmarkStart w:id="25" w:name="_Toc42488086"/>
      <w:r w:rsidRPr="00E82463">
        <w:t>Ownership of tenders</w:t>
      </w:r>
      <w:bookmarkEnd w:id="25"/>
    </w:p>
    <w:p w14:paraId="2B45B1B9"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2BBFD376" w14:textId="77777777" w:rsidR="0047783A" w:rsidRPr="00E82463" w:rsidRDefault="0047783A" w:rsidP="00A4424B">
      <w:pPr>
        <w:pStyle w:val="Heading1"/>
      </w:pPr>
      <w:bookmarkStart w:id="26" w:name="_Toc42488087"/>
      <w:r w:rsidRPr="00E82463">
        <w:t>Joint venture or consortium</w:t>
      </w:r>
      <w:bookmarkEnd w:id="26"/>
    </w:p>
    <w:p w14:paraId="79202AC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62154CF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66365634" w14:textId="77777777" w:rsidR="0047783A" w:rsidRPr="00E82463" w:rsidRDefault="0047783A" w:rsidP="00A4424B">
      <w:pPr>
        <w:pStyle w:val="Heading1"/>
      </w:pPr>
      <w:bookmarkStart w:id="27" w:name="_Toc42488088"/>
      <w:r w:rsidRPr="00E82463">
        <w:lastRenderedPageBreak/>
        <w:t>Opening of tenders</w:t>
      </w:r>
      <w:bookmarkEnd w:id="27"/>
    </w:p>
    <w:p w14:paraId="4D95E4C1"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0A758E1E" w14:textId="2382D39E"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0A7DF4" w:rsidRPr="000A7DF4">
        <w:rPr>
          <w:rFonts w:ascii="Times New Roman" w:hAnsi="Times New Roman"/>
          <w:sz w:val="22"/>
          <w:lang w:val="en-GB"/>
        </w:rPr>
        <w:t>20/09/2021</w:t>
      </w:r>
      <w:r w:rsidR="000A7DF4">
        <w:rPr>
          <w:rFonts w:ascii="Times New Roman" w:hAnsi="Times New Roman"/>
          <w:sz w:val="22"/>
          <w:lang w:val="en-GB"/>
        </w:rPr>
        <w:t xml:space="preserve">, hour </w:t>
      </w:r>
      <w:r w:rsidR="000A7DF4" w:rsidRPr="000A7DF4">
        <w:rPr>
          <w:rFonts w:ascii="Times New Roman" w:hAnsi="Times New Roman"/>
          <w:sz w:val="22"/>
          <w:lang w:val="en-GB"/>
        </w:rPr>
        <w:t>10.00</w:t>
      </w:r>
      <w:r w:rsidRPr="00E82463">
        <w:rPr>
          <w:rFonts w:ascii="Times New Roman" w:hAnsi="Times New Roman"/>
          <w:sz w:val="22"/>
          <w:lang w:val="en-GB"/>
        </w:rPr>
        <w:t xml:space="preserve"> at </w:t>
      </w:r>
      <w:proofErr w:type="spellStart"/>
      <w:r w:rsidR="000A7DF4" w:rsidRPr="000A7DF4">
        <w:rPr>
          <w:rFonts w:ascii="Times New Roman" w:hAnsi="Times New Roman"/>
          <w:sz w:val="22"/>
          <w:lang w:val="en-GB"/>
        </w:rPr>
        <w:t>Universiteti</w:t>
      </w:r>
      <w:proofErr w:type="spellEnd"/>
      <w:r w:rsidR="000A7DF4" w:rsidRPr="000A7DF4">
        <w:rPr>
          <w:rFonts w:ascii="Times New Roman" w:hAnsi="Times New Roman"/>
          <w:sz w:val="22"/>
          <w:lang w:val="en-GB"/>
        </w:rPr>
        <w:t xml:space="preserve"> </w:t>
      </w:r>
      <w:proofErr w:type="spellStart"/>
      <w:r w:rsidR="000A7DF4" w:rsidRPr="000A7DF4">
        <w:rPr>
          <w:rFonts w:ascii="Times New Roman" w:hAnsi="Times New Roman"/>
          <w:sz w:val="22"/>
          <w:lang w:val="en-GB"/>
        </w:rPr>
        <w:t>Europian</w:t>
      </w:r>
      <w:proofErr w:type="spellEnd"/>
      <w:r w:rsidR="000A7DF4" w:rsidRPr="000A7DF4">
        <w:rPr>
          <w:rFonts w:ascii="Times New Roman" w:hAnsi="Times New Roman"/>
          <w:sz w:val="22"/>
          <w:lang w:val="en-GB"/>
        </w:rPr>
        <w:t xml:space="preserve"> i </w:t>
      </w:r>
      <w:proofErr w:type="spellStart"/>
      <w:r w:rsidR="000A7DF4" w:rsidRPr="000A7DF4">
        <w:rPr>
          <w:rFonts w:ascii="Times New Roman" w:hAnsi="Times New Roman"/>
          <w:sz w:val="22"/>
          <w:lang w:val="en-GB"/>
        </w:rPr>
        <w:t>Tiranës</w:t>
      </w:r>
      <w:proofErr w:type="spellEnd"/>
      <w:r w:rsidR="000A7DF4" w:rsidRPr="000A7DF4">
        <w:rPr>
          <w:rFonts w:ascii="Times New Roman" w:hAnsi="Times New Roman"/>
          <w:sz w:val="22"/>
          <w:lang w:val="en-GB"/>
        </w:rPr>
        <w:t>, -</w:t>
      </w:r>
      <w:r w:rsidR="000A7DF4">
        <w:rPr>
          <w:rFonts w:ascii="Times New Roman" w:hAnsi="Times New Roman"/>
          <w:sz w:val="22"/>
          <w:lang w:val="en-GB"/>
        </w:rPr>
        <w:t xml:space="preserve"> </w:t>
      </w:r>
      <w:r w:rsidR="000A7DF4" w:rsidRPr="000A7DF4">
        <w:rPr>
          <w:rFonts w:ascii="Times New Roman" w:hAnsi="Times New Roman"/>
          <w:sz w:val="22"/>
          <w:lang w:val="en-GB"/>
        </w:rPr>
        <w:t>Rr</w:t>
      </w:r>
      <w:proofErr w:type="gramStart"/>
      <w:r w:rsidR="000A7DF4" w:rsidRPr="000A7DF4">
        <w:rPr>
          <w:rFonts w:ascii="Times New Roman" w:hAnsi="Times New Roman"/>
          <w:sz w:val="22"/>
          <w:lang w:val="en-GB"/>
        </w:rPr>
        <w:t>.”</w:t>
      </w:r>
      <w:proofErr w:type="spellStart"/>
      <w:r w:rsidR="000A7DF4" w:rsidRPr="000A7DF4">
        <w:rPr>
          <w:rFonts w:ascii="Times New Roman" w:hAnsi="Times New Roman"/>
          <w:sz w:val="22"/>
          <w:lang w:val="en-GB"/>
        </w:rPr>
        <w:t>Xhanfize</w:t>
      </w:r>
      <w:proofErr w:type="spellEnd"/>
      <w:proofErr w:type="gramEnd"/>
      <w:r w:rsidR="000A7DF4" w:rsidRPr="000A7DF4">
        <w:rPr>
          <w:rFonts w:ascii="Times New Roman" w:hAnsi="Times New Roman"/>
          <w:sz w:val="22"/>
          <w:lang w:val="en-GB"/>
        </w:rPr>
        <w:t xml:space="preserve"> </w:t>
      </w:r>
      <w:proofErr w:type="spellStart"/>
      <w:r w:rsidR="000A7DF4" w:rsidRPr="000A7DF4">
        <w:rPr>
          <w:rFonts w:ascii="Times New Roman" w:hAnsi="Times New Roman"/>
          <w:sz w:val="22"/>
          <w:lang w:val="en-GB"/>
        </w:rPr>
        <w:t>Keko</w:t>
      </w:r>
      <w:proofErr w:type="spellEnd"/>
      <w:r w:rsidR="000A7DF4" w:rsidRPr="000A7DF4">
        <w:rPr>
          <w:rFonts w:ascii="Times New Roman" w:hAnsi="Times New Roman"/>
          <w:sz w:val="22"/>
          <w:lang w:val="en-GB"/>
        </w:rPr>
        <w:t xml:space="preserve">”, Nd.56, Tirana, Albania </w:t>
      </w:r>
      <w:r w:rsidRPr="00E82463">
        <w:rPr>
          <w:rFonts w:ascii="Times New Roman" w:hAnsi="Times New Roman"/>
          <w:sz w:val="22"/>
          <w:lang w:val="en-GB"/>
        </w:rPr>
        <w:t xml:space="preserve">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14:paraId="5AD9CBBF"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w:t>
      </w:r>
      <w:proofErr w:type="gramStart"/>
      <w:r>
        <w:rPr>
          <w:rFonts w:ascii="Times New Roman" w:hAnsi="Times New Roman"/>
          <w:sz w:val="22"/>
        </w:rPr>
        <w:t>authority</w:t>
      </w:r>
      <w:proofErr w:type="gramEnd"/>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706A36B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35C25D5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7C833EB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w:t>
      </w:r>
      <w:proofErr w:type="gramStart"/>
      <w:r w:rsidRPr="00E82463">
        <w:rPr>
          <w:rFonts w:ascii="Times New Roman" w:hAnsi="Times New Roman"/>
          <w:sz w:val="22"/>
          <w:lang w:val="en-GB"/>
        </w:rPr>
        <w:t>evaluation</w:t>
      </w:r>
      <w:proofErr w:type="gramEnd"/>
      <w:r w:rsidRPr="00E82463">
        <w:rPr>
          <w:rFonts w:ascii="Times New Roman" w:hAnsi="Times New Roman"/>
          <w:sz w:val="22"/>
          <w:lang w:val="en-GB"/>
        </w:rPr>
        <w:t xml:space="preserve">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520B206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0FE78C9B" w14:textId="77777777" w:rsidR="0047783A" w:rsidRPr="00E82463" w:rsidRDefault="0047783A" w:rsidP="00A4424B">
      <w:pPr>
        <w:pStyle w:val="Heading1"/>
      </w:pPr>
      <w:bookmarkStart w:id="28" w:name="_Toc42488089"/>
      <w:r w:rsidRPr="00E82463">
        <w:t>Evaluation of tenders</w:t>
      </w:r>
      <w:bookmarkEnd w:id="28"/>
    </w:p>
    <w:p w14:paraId="4109C0B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E332557"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w:t>
      </w:r>
      <w:proofErr w:type="gramStart"/>
      <w:r w:rsidRPr="00E82463">
        <w:rPr>
          <w:rFonts w:ascii="Times New Roman" w:hAnsi="Times New Roman"/>
          <w:sz w:val="22"/>
        </w:rPr>
        <w:t>procedures</w:t>
      </w:r>
      <w:proofErr w:type="gramEnd"/>
      <w:r w:rsidRPr="00E82463">
        <w:rPr>
          <w:rFonts w:ascii="Times New Roman" w:hAnsi="Times New Roman"/>
          <w:sz w:val="22"/>
        </w:rPr>
        <w:t xml:space="preserve"> and specifications in the tender dossier without substantially departing from or attaching restrictions to them.</w:t>
      </w:r>
    </w:p>
    <w:p w14:paraId="7B2C53E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w:t>
      </w:r>
      <w:proofErr w:type="gramStart"/>
      <w:r w:rsidRPr="00E82463">
        <w:rPr>
          <w:rFonts w:ascii="Times New Roman" w:hAnsi="Times New Roman"/>
          <w:sz w:val="22"/>
        </w:rPr>
        <w:t>quality</w:t>
      </w:r>
      <w:proofErr w:type="gramEnd"/>
      <w:r w:rsidRPr="00E82463">
        <w:rPr>
          <w:rFonts w:ascii="Times New Roman" w:hAnsi="Times New Roman"/>
          <w:sz w:val="22"/>
        </w:rPr>
        <w:t xml:space="preserve">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6E9C4BFD"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7D1C1F3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20.2</w:t>
      </w:r>
      <w:r w:rsidRPr="00E82463">
        <w:rPr>
          <w:rFonts w:ascii="Times New Roman" w:hAnsi="Times New Roman"/>
          <w:sz w:val="22"/>
          <w:lang w:val="en-GB"/>
        </w:rPr>
        <w:tab/>
        <w:t>Technical evaluation</w:t>
      </w:r>
    </w:p>
    <w:p w14:paraId="3AE6A05B"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3CA28406"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41AFA02A"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09A037C3"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w:t>
      </w:r>
      <w:proofErr w:type="gramStart"/>
      <w:r w:rsidRPr="00E82463">
        <w:rPr>
          <w:rFonts w:ascii="Times New Roman" w:hAnsi="Times New Roman"/>
          <w:sz w:val="22"/>
          <w:lang w:val="en-GB"/>
        </w:rPr>
        <w:t>offered</w:t>
      </w:r>
      <w:proofErr w:type="gramEnd"/>
      <w:r w:rsidRPr="00E82463">
        <w:rPr>
          <w:rFonts w:ascii="Times New Roman" w:hAnsi="Times New Roman"/>
          <w:sz w:val="22"/>
          <w:lang w:val="en-GB"/>
        </w:rPr>
        <w:t xml:space="preserve">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287F8C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155FA1F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0D55900"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63C4076D"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725DC3CD"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122D7C32"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7602533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23F6901"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5AC274C"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186C89F2" w14:textId="0B25E4BA" w:rsidR="0047783A" w:rsidRPr="00E82463" w:rsidRDefault="0047783A" w:rsidP="0047783A">
      <w:pPr>
        <w:ind w:left="567" w:firstLine="11"/>
        <w:jc w:val="both"/>
        <w:outlineLvl w:val="0"/>
        <w:rPr>
          <w:rFonts w:ascii="Times New Roman" w:hAnsi="Times New Roman"/>
        </w:rPr>
      </w:pPr>
      <w:r w:rsidRPr="0059281C">
        <w:rPr>
          <w:rFonts w:ascii="Times New Roman" w:hAnsi="Times New Roman"/>
          <w:sz w:val="22"/>
        </w:rPr>
        <w:t>The sole award criterion will be the price. The contract will be awarded to the lowest compliant tender.</w:t>
      </w:r>
    </w:p>
    <w:p w14:paraId="3EEE287C"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5193E786"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3225EEA6" w14:textId="77777777" w:rsidR="0047783A" w:rsidRPr="00C348C0" w:rsidRDefault="00EA1ADC" w:rsidP="00C348C0">
      <w:pPr>
        <w:pStyle w:val="Heading1"/>
        <w:numPr>
          <w:ilvl w:val="0"/>
          <w:numId w:val="0"/>
        </w:numPr>
        <w:rPr>
          <w:lang w:val="en-GB"/>
        </w:rPr>
      </w:pPr>
      <w:bookmarkStart w:id="30" w:name="_Toc41467298"/>
      <w:bookmarkStart w:id="31" w:name="_Toc42488090"/>
      <w:r>
        <w:rPr>
          <w:lang w:val="en-GB"/>
        </w:rPr>
        <w:lastRenderedPageBreak/>
        <w:t>22.</w:t>
      </w:r>
      <w:r>
        <w:rPr>
          <w:lang w:val="en-GB"/>
        </w:rPr>
        <w:tab/>
      </w:r>
      <w:r w:rsidR="0047783A" w:rsidRPr="00C348C0">
        <w:rPr>
          <w:lang w:val="en-GB"/>
        </w:rPr>
        <w:t>Signature of the contract and performance guarantee</w:t>
      </w:r>
      <w:bookmarkStart w:id="32" w:name="_Ref500418776"/>
      <w:bookmarkEnd w:id="30"/>
      <w:bookmarkEnd w:id="31"/>
    </w:p>
    <w:p w14:paraId="74413084"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03EF2C78"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0989BC75"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040F8536"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62761EA4"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5168CBD7" w14:textId="155165E3" w:rsidR="00654F04" w:rsidRPr="0059281C" w:rsidRDefault="00654F04" w:rsidP="0059281C">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3C60DAC3"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AB534A4"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w:t>
      </w:r>
      <w:proofErr w:type="gramStart"/>
      <w:r w:rsidRPr="00E82463">
        <w:rPr>
          <w:rFonts w:ascii="Times New Roman" w:hAnsi="Times New Roman"/>
          <w:sz w:val="22"/>
          <w:szCs w:val="22"/>
        </w:rPr>
        <w:t>as a result of</w:t>
      </w:r>
      <w:proofErr w:type="gramEnd"/>
      <w:r w:rsidRPr="00E82463">
        <w:rPr>
          <w:rFonts w:ascii="Times New Roman" w:hAnsi="Times New Roman"/>
          <w:sz w:val="22"/>
          <w:szCs w:val="22"/>
        </w:rPr>
        <w:t xml:space="preserve">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44B1748F"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14:paraId="66D16AE3"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0AFE779C" w14:textId="2426E04A"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lastRenderedPageBreak/>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008718AA" w:rsidRPr="0059281C">
        <w:rPr>
          <w:rFonts w:ascii="Times New Roman" w:hAnsi="Times New Roman"/>
          <w:sz w:val="22"/>
        </w:rPr>
        <w:t xml:space="preserve">For contracts of </w:t>
      </w:r>
      <w:r w:rsidR="000D5F1B" w:rsidRPr="0059281C">
        <w:rPr>
          <w:rFonts w:ascii="Times New Roman" w:hAnsi="Times New Roman"/>
          <w:sz w:val="22"/>
        </w:rPr>
        <w:t>EUR</w:t>
      </w:r>
      <w:r w:rsidR="008718AA" w:rsidRPr="0059281C">
        <w:rPr>
          <w:rFonts w:ascii="Times New Roman" w:hAnsi="Times New Roman"/>
          <w:sz w:val="22"/>
        </w:rPr>
        <w:t xml:space="preserve"> 150</w:t>
      </w:r>
      <w:r w:rsidR="000D5F1B" w:rsidRPr="0059281C">
        <w:rPr>
          <w:rFonts w:ascii="Times New Roman" w:hAnsi="Times New Roman"/>
          <w:sz w:val="22"/>
        </w:rPr>
        <w:t> </w:t>
      </w:r>
      <w:r w:rsidR="008718AA" w:rsidRPr="0059281C">
        <w:rPr>
          <w:rFonts w:ascii="Times New Roman" w:hAnsi="Times New Roman"/>
          <w:sz w:val="22"/>
        </w:rPr>
        <w:t xml:space="preserve">000 or below, </w:t>
      </w:r>
      <w:proofErr w:type="gramStart"/>
      <w:r w:rsidR="008718AA" w:rsidRPr="0059281C">
        <w:rPr>
          <w:rFonts w:ascii="Times New Roman" w:hAnsi="Times New Roman"/>
          <w:sz w:val="22"/>
        </w:rPr>
        <w:t>on the basis of</w:t>
      </w:r>
      <w:proofErr w:type="gramEnd"/>
      <w:r w:rsidR="008718AA" w:rsidRPr="0059281C">
        <w:rPr>
          <w:rFonts w:ascii="Times New Roman" w:hAnsi="Times New Roman"/>
          <w:sz w:val="22"/>
        </w:rPr>
        <w:t xml:space="preserve"> objective criteria such as the type and value of the contract, the </w:t>
      </w:r>
      <w:r w:rsidR="000D5F1B" w:rsidRPr="0059281C">
        <w:rPr>
          <w:rFonts w:ascii="Times New Roman" w:hAnsi="Times New Roman"/>
          <w:sz w:val="22"/>
        </w:rPr>
        <w:t>c</w:t>
      </w:r>
      <w:r w:rsidR="008718AA" w:rsidRPr="0059281C">
        <w:rPr>
          <w:rFonts w:ascii="Times New Roman" w:hAnsi="Times New Roman"/>
          <w:sz w:val="22"/>
        </w:rPr>
        <w:t xml:space="preserve">ontracting </w:t>
      </w:r>
      <w:r w:rsidR="000D5F1B" w:rsidRPr="0059281C">
        <w:rPr>
          <w:rFonts w:ascii="Times New Roman" w:hAnsi="Times New Roman"/>
          <w:sz w:val="22"/>
        </w:rPr>
        <w:t>a</w:t>
      </w:r>
      <w:r w:rsidR="008718AA" w:rsidRPr="0059281C">
        <w:rPr>
          <w:rFonts w:ascii="Times New Roman" w:hAnsi="Times New Roman"/>
          <w:sz w:val="22"/>
        </w:rPr>
        <w:t>uthority may decide not to require such a guarantee.</w:t>
      </w:r>
    </w:p>
    <w:p w14:paraId="5F3F59C9" w14:textId="77777777" w:rsidR="0047783A" w:rsidRPr="00C348C0" w:rsidRDefault="00EA1ADC" w:rsidP="00C348C0">
      <w:pPr>
        <w:pStyle w:val="Heading1"/>
        <w:numPr>
          <w:ilvl w:val="0"/>
          <w:numId w:val="0"/>
        </w:numPr>
        <w:rPr>
          <w:lang w:val="en-GB"/>
        </w:rPr>
      </w:pPr>
      <w:bookmarkStart w:id="33" w:name="_Toc41467299"/>
      <w:bookmarkStart w:id="34" w:name="_Toc42488091"/>
      <w:r w:rsidRPr="00C348C0">
        <w:rPr>
          <w:lang w:val="en-GB"/>
        </w:rPr>
        <w:t>23.</w:t>
      </w:r>
      <w:r w:rsidRPr="00C348C0">
        <w:rPr>
          <w:lang w:val="en-GB"/>
        </w:rPr>
        <w:tab/>
      </w:r>
      <w:r w:rsidR="0047783A" w:rsidRPr="00C348C0">
        <w:rPr>
          <w:lang w:val="en-GB"/>
        </w:rPr>
        <w:t>Tender guarantee</w:t>
      </w:r>
      <w:bookmarkEnd w:id="33"/>
      <w:bookmarkEnd w:id="34"/>
    </w:p>
    <w:p w14:paraId="52617C2F" w14:textId="1E0063A8" w:rsidR="008718AA" w:rsidRPr="00E82463" w:rsidRDefault="00D1398A" w:rsidP="000D66C0">
      <w:pPr>
        <w:ind w:left="567"/>
        <w:jc w:val="both"/>
        <w:outlineLvl w:val="0"/>
        <w:rPr>
          <w:rFonts w:ascii="Times New Roman" w:hAnsi="Times New Roman"/>
          <w:sz w:val="22"/>
        </w:rPr>
      </w:pPr>
      <w:r w:rsidRPr="0059281C">
        <w:rPr>
          <w:rFonts w:ascii="Times New Roman" w:hAnsi="Times New Roman"/>
          <w:sz w:val="22"/>
          <w:szCs w:val="22"/>
        </w:rPr>
        <w:t>No tender guarantee is required</w:t>
      </w:r>
      <w:r w:rsidRPr="0059281C">
        <w:rPr>
          <w:rFonts w:ascii="Times New Roman" w:hAnsi="Times New Roman"/>
        </w:rPr>
        <w:t>.</w:t>
      </w:r>
    </w:p>
    <w:p w14:paraId="00E5F424" w14:textId="77777777" w:rsidR="0047783A" w:rsidRPr="00C348C0" w:rsidRDefault="00EA1ADC" w:rsidP="00C348C0">
      <w:pPr>
        <w:pStyle w:val="Heading1"/>
        <w:numPr>
          <w:ilvl w:val="0"/>
          <w:numId w:val="0"/>
        </w:numPr>
        <w:rPr>
          <w:lang w:val="en-GB"/>
        </w:rPr>
      </w:pPr>
      <w:bookmarkStart w:id="35" w:name="_Toc41467300"/>
      <w:bookmarkStart w:id="36" w:name="_Toc42488092"/>
      <w:r w:rsidRPr="00C348C0">
        <w:rPr>
          <w:lang w:val="en-GB"/>
        </w:rPr>
        <w:t xml:space="preserve">24. </w:t>
      </w:r>
      <w:r w:rsidR="0047783A" w:rsidRPr="00C348C0">
        <w:rPr>
          <w:lang w:val="en-GB"/>
        </w:rPr>
        <w:t>Ethics clauses</w:t>
      </w:r>
      <w:bookmarkEnd w:id="35"/>
      <w:bookmarkEnd w:id="36"/>
      <w:r w:rsidR="00442FF2">
        <w:rPr>
          <w:lang w:val="en-GB"/>
        </w:rPr>
        <w:t xml:space="preserve"> and code of conduct</w:t>
      </w:r>
    </w:p>
    <w:p w14:paraId="10D3AD1F"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23A53FE7"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w:t>
      </w:r>
      <w:proofErr w:type="gramStart"/>
      <w:r w:rsidRPr="00C348C0">
        <w:rPr>
          <w:rFonts w:ascii="Times New Roman" w:hAnsi="Times New Roman"/>
          <w:sz w:val="22"/>
          <w:szCs w:val="22"/>
        </w:rPr>
        <w:t>evaluating</w:t>
      </w:r>
      <w:proofErr w:type="gramEnd"/>
      <w:r w:rsidRPr="00C348C0">
        <w:rPr>
          <w:rFonts w:ascii="Times New Roman" w:hAnsi="Times New Roman"/>
          <w:sz w:val="22"/>
          <w:szCs w:val="22"/>
        </w:rPr>
        <w:t xml:space="preserve"> and comparing tenders will lead to the rejection of its tender and may result in administrative penalties according to the Financial Regulation in force. </w:t>
      </w:r>
    </w:p>
    <w:p w14:paraId="15914465"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00F98CC2"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w:t>
      </w:r>
      <w:proofErr w:type="gramStart"/>
      <w:r w:rsidRPr="00C348C0">
        <w:rPr>
          <w:rFonts w:ascii="Times New Roman" w:hAnsi="Times New Roman"/>
          <w:sz w:val="22"/>
          <w:szCs w:val="22"/>
        </w:rPr>
        <w:t>In particular and</w:t>
      </w:r>
      <w:proofErr w:type="gramEnd"/>
      <w:r w:rsidRPr="00C348C0">
        <w:rPr>
          <w:rFonts w:ascii="Times New Roman" w:hAnsi="Times New Roman"/>
          <w:sz w:val="22"/>
          <w:szCs w:val="22"/>
        </w:rPr>
        <w:t xml:space="preserve">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09990D6"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w:t>
      </w:r>
      <w:proofErr w:type="gramStart"/>
      <w:r w:rsidRPr="00C348C0">
        <w:rPr>
          <w:rFonts w:ascii="Times New Roman" w:hAnsi="Times New Roman"/>
          <w:b/>
          <w:sz w:val="22"/>
          <w:szCs w:val="22"/>
        </w:rPr>
        <w:t>abuse</w:t>
      </w:r>
      <w:proofErr w:type="gramEnd"/>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1E560CDE"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663860EF"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w:t>
      </w:r>
      <w:proofErr w:type="gramStart"/>
      <w:r w:rsidRPr="00C348C0">
        <w:rPr>
          <w:rFonts w:ascii="Times New Roman" w:hAnsi="Times New Roman"/>
          <w:sz w:val="22"/>
          <w:szCs w:val="22"/>
        </w:rPr>
        <w:t>harassment</w:t>
      </w:r>
      <w:proofErr w:type="gramEnd"/>
      <w:r w:rsidRPr="00C348C0">
        <w:rPr>
          <w:rFonts w:ascii="Times New Roman" w:hAnsi="Times New Roman"/>
          <w:sz w:val="22"/>
          <w:szCs w:val="22"/>
        </w:rPr>
        <w:t xml:space="preserve"> and verbal abuse, as well as other forms of intimidation shall be prohibited. </w:t>
      </w:r>
    </w:p>
    <w:p w14:paraId="1BEB942F" w14:textId="77777777" w:rsidR="00442FF2" w:rsidRPr="00C348C0" w:rsidRDefault="00442FF2" w:rsidP="00442FF2">
      <w:pPr>
        <w:keepNext/>
        <w:ind w:left="420"/>
        <w:jc w:val="both"/>
        <w:rPr>
          <w:rFonts w:ascii="Times New Roman" w:hAnsi="Times New Roman"/>
          <w:sz w:val="22"/>
          <w:szCs w:val="22"/>
        </w:rPr>
      </w:pPr>
    </w:p>
    <w:p w14:paraId="37A07D02"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22E87677"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4B158AAC"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1475C15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Tenders will be </w:t>
      </w:r>
      <w:proofErr w:type="gramStart"/>
      <w:r w:rsidRPr="00C348C0">
        <w:rPr>
          <w:rFonts w:ascii="Times New Roman" w:hAnsi="Times New Roman"/>
          <w:sz w:val="22"/>
          <w:szCs w:val="22"/>
        </w:rPr>
        <w:t>rejected</w:t>
      </w:r>
      <w:proofErr w:type="gramEnd"/>
      <w:r w:rsidRPr="00C348C0">
        <w:rPr>
          <w:rFonts w:ascii="Times New Roman" w:hAnsi="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w:t>
      </w:r>
      <w:r w:rsidRPr="00C348C0">
        <w:rPr>
          <w:rFonts w:ascii="Times New Roman" w:hAnsi="Times New Roman"/>
          <w:sz w:val="22"/>
          <w:szCs w:val="22"/>
        </w:rPr>
        <w:lastRenderedPageBreak/>
        <w:t xml:space="preserve">payee who is not clearly </w:t>
      </w:r>
      <w:proofErr w:type="gramStart"/>
      <w:r w:rsidRPr="00C348C0">
        <w:rPr>
          <w:rFonts w:ascii="Times New Roman" w:hAnsi="Times New Roman"/>
          <w:sz w:val="22"/>
          <w:szCs w:val="22"/>
        </w:rPr>
        <w:t>identified</w:t>
      </w:r>
      <w:proofErr w:type="gramEnd"/>
      <w:r w:rsidRPr="00C348C0">
        <w:rPr>
          <w:rFonts w:ascii="Times New Roman" w:hAnsi="Times New Roman"/>
          <w:sz w:val="22"/>
          <w:szCs w:val="22"/>
        </w:rPr>
        <w:t xml:space="preserve"> or commissions paid to a company which has every appearance of being a front company.</w:t>
      </w:r>
    </w:p>
    <w:p w14:paraId="04875D82"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81B0676"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xml:space="preserve">, </w:t>
      </w:r>
      <w:proofErr w:type="gramStart"/>
      <w:r w:rsidR="00442FF2" w:rsidRPr="00C348C0">
        <w:rPr>
          <w:rFonts w:ascii="Times New Roman" w:hAnsi="Times New Roman"/>
          <w:sz w:val="22"/>
          <w:u w:val="single"/>
          <w:lang w:val="en-GB"/>
        </w:rPr>
        <w:t>irregularities</w:t>
      </w:r>
      <w:proofErr w:type="gramEnd"/>
      <w:r w:rsidR="00442FF2" w:rsidRPr="00C348C0">
        <w:rPr>
          <w:rFonts w:ascii="Times New Roman" w:hAnsi="Times New Roman"/>
          <w:sz w:val="22"/>
          <w:u w:val="single"/>
          <w:lang w:val="en-GB"/>
        </w:rPr>
        <w:t xml:space="preserve"> or fraud</w:t>
      </w:r>
    </w:p>
    <w:p w14:paraId="1FD3CC96"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xml:space="preserve">, </w:t>
      </w:r>
      <w:proofErr w:type="gramStart"/>
      <w:r w:rsidRPr="00C348C0">
        <w:rPr>
          <w:rFonts w:ascii="Times New Roman" w:hAnsi="Times New Roman"/>
          <w:sz w:val="22"/>
          <w:szCs w:val="22"/>
        </w:rPr>
        <w:t>irregularities</w:t>
      </w:r>
      <w:proofErr w:type="gramEnd"/>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1B5C69AA" w14:textId="77777777" w:rsidR="00442FF2" w:rsidRPr="00C348C0" w:rsidRDefault="00442FF2" w:rsidP="00442FF2">
      <w:pPr>
        <w:ind w:left="567"/>
        <w:jc w:val="both"/>
        <w:rPr>
          <w:rFonts w:ascii="Times New Roman" w:hAnsi="Times New Roman"/>
          <w:sz w:val="22"/>
          <w:szCs w:val="22"/>
        </w:rPr>
      </w:pPr>
    </w:p>
    <w:p w14:paraId="434E6A10" w14:textId="77777777" w:rsidR="0047783A" w:rsidRPr="00C348C0" w:rsidRDefault="00EA1ADC" w:rsidP="00C348C0">
      <w:pPr>
        <w:pStyle w:val="Heading1"/>
        <w:numPr>
          <w:ilvl w:val="0"/>
          <w:numId w:val="0"/>
        </w:numPr>
        <w:rPr>
          <w:lang w:val="en-GB"/>
        </w:rPr>
      </w:pPr>
      <w:bookmarkStart w:id="37" w:name="_Toc42488093"/>
      <w:r w:rsidRPr="00C348C0">
        <w:rPr>
          <w:lang w:val="en-GB"/>
        </w:rPr>
        <w:t>25.</w:t>
      </w:r>
      <w:r w:rsidRPr="00C348C0">
        <w:rPr>
          <w:lang w:val="en-GB"/>
        </w:rPr>
        <w:tab/>
      </w:r>
      <w:r w:rsidR="0047783A" w:rsidRPr="00C348C0">
        <w:rPr>
          <w:lang w:val="en-GB"/>
        </w:rPr>
        <w:t>Cancellation of the tender procedure</w:t>
      </w:r>
      <w:bookmarkEnd w:id="37"/>
    </w:p>
    <w:p w14:paraId="3247B058"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0344F338"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7335741"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57A71D0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411159C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51AE9D82"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32DD591F"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70B0CC61"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proofErr w:type="gramStart"/>
      <w:r w:rsidRPr="00E82463">
        <w:rPr>
          <w:sz w:val="22"/>
          <w:szCs w:val="22"/>
        </w:rPr>
        <w:t>i.e.</w:t>
      </w:r>
      <w:proofErr w:type="gramEnd"/>
      <w:r w:rsidRPr="00E82463">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499DA870"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4053ACA0"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65124B17"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09D7B0D0"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37E46D95" w14:textId="19CCFC39" w:rsidR="00A50D37" w:rsidRPr="004A4ADA" w:rsidRDefault="00A50D37" w:rsidP="00A50D37">
      <w:pPr>
        <w:ind w:left="-120"/>
        <w:jc w:val="both"/>
        <w:rPr>
          <w:rFonts w:ascii="Times New Roman" w:hAnsi="Times New Roman"/>
          <w:sz w:val="22"/>
          <w:szCs w:val="22"/>
        </w:rPr>
      </w:pPr>
      <w:r w:rsidRPr="004A4ADA">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E3B7CF4" w14:textId="67F4DA84" w:rsidR="00A50D37" w:rsidRPr="00FC6A15" w:rsidRDefault="00A50D37" w:rsidP="004A4ADA">
      <w:pPr>
        <w:ind w:left="-120"/>
        <w:jc w:val="both"/>
        <w:rPr>
          <w:rFonts w:ascii="Times New Roman" w:hAnsi="Times New Roman"/>
          <w:sz w:val="22"/>
          <w:szCs w:val="22"/>
          <w:lang w:eastAsia="en-GB"/>
        </w:rPr>
      </w:pPr>
      <w:r w:rsidRPr="004A4ADA">
        <w:rPr>
          <w:rFonts w:ascii="Times New Roman" w:hAnsi="Times New Roman"/>
          <w:sz w:val="22"/>
          <w:szCs w:val="22"/>
        </w:rPr>
        <w:lastRenderedPageBreak/>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3B356685"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0AAAD9E8" w14:textId="77777777" w:rsidR="00130EF1" w:rsidRPr="00E82463" w:rsidRDefault="0047783A" w:rsidP="0042695A">
      <w:pPr>
        <w:pStyle w:val="BodyText"/>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Pr="0002493B">
        <w:rPr>
          <w:rFonts w:ascii="Times New Roman" w:hAnsi="Times New Roman"/>
          <w:sz w:val="22"/>
          <w:szCs w:val="22"/>
        </w:rPr>
        <w:t>]</w:t>
      </w:r>
    </w:p>
    <w:sectPr w:rsidR="00130EF1" w:rsidRPr="00E82463" w:rsidSect="000D0118">
      <w:footerReference w:type="even" r:id="rId10"/>
      <w:footerReference w:type="default" r:id="rId11"/>
      <w:footerReference w:type="first" r:id="rId12"/>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7E9D8" w14:textId="77777777" w:rsidR="00FC2DC0" w:rsidRPr="006A5F84" w:rsidRDefault="00FC2DC0">
      <w:r w:rsidRPr="006A5F84">
        <w:separator/>
      </w:r>
    </w:p>
  </w:endnote>
  <w:endnote w:type="continuationSeparator" w:id="0">
    <w:p w14:paraId="22F6647F" w14:textId="77777777" w:rsidR="00FC2DC0" w:rsidRPr="006A5F84" w:rsidRDefault="00FC2DC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BBC33"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2FAA99"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4750A" w14:textId="77777777"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18</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18</w:t>
    </w:r>
    <w:r w:rsidR="00A77708" w:rsidRPr="009423FB">
      <w:rPr>
        <w:rStyle w:val="PageNumber"/>
        <w:rFonts w:ascii="Times New Roman" w:hAnsi="Times New Roman"/>
        <w:sz w:val="18"/>
        <w:szCs w:val="18"/>
      </w:rPr>
      <w:fldChar w:fldCharType="end"/>
    </w:r>
  </w:p>
  <w:p w14:paraId="7F4AC976"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85C6"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E64C9E2"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3D971" w14:textId="77777777" w:rsidR="00FC2DC0" w:rsidRPr="006A5F84" w:rsidRDefault="00FC2DC0">
      <w:r w:rsidRPr="006A5F84">
        <w:separator/>
      </w:r>
    </w:p>
  </w:footnote>
  <w:footnote w:type="continuationSeparator" w:id="0">
    <w:p w14:paraId="7262F712" w14:textId="77777777" w:rsidR="00FC2DC0" w:rsidRPr="006A5F84" w:rsidRDefault="00FC2DC0">
      <w:r w:rsidRPr="006A5F84">
        <w:continuationSeparator/>
      </w:r>
    </w:p>
  </w:footnote>
  <w:footnote w:id="1">
    <w:p w14:paraId="3F087293" w14:textId="77777777" w:rsidR="00A77708" w:rsidRPr="00C348C0" w:rsidRDefault="00A77708" w:rsidP="00EB295F">
      <w:pPr>
        <w:pStyle w:val="FootnoteText"/>
        <w:rPr>
          <w:lang w:val="en-GB"/>
        </w:rPr>
      </w:pPr>
      <w:r w:rsidRPr="00881D83">
        <w:rPr>
          <w:rStyle w:val="FootnoteReference"/>
          <w:lang w:val="en-GB"/>
        </w:rPr>
        <w:footnoteRef/>
      </w:r>
      <w:r w:rsidR="00EB295F" w:rsidRPr="00881D83">
        <w:rPr>
          <w:lang w:val="en-GB"/>
        </w:rPr>
        <w:t xml:space="preserve"> </w:t>
      </w:r>
      <w:r w:rsidRPr="00881D83">
        <w:rPr>
          <w:lang w:val="en-GB"/>
        </w:rPr>
        <w:t>DDP (Delivered Duty Paid)</w:t>
      </w:r>
      <w:r w:rsidR="0002493B" w:rsidRPr="00881D83">
        <w:rPr>
          <w:lang w:val="en-GB"/>
        </w:rPr>
        <w:t xml:space="preserve"> </w:t>
      </w:r>
      <w:r w:rsidRPr="00881D83">
        <w:rPr>
          <w:lang w:val="en-GB"/>
        </w:rPr>
        <w:t>/</w:t>
      </w:r>
      <w:r w:rsidR="0002493B" w:rsidRPr="00881D83">
        <w:rPr>
          <w:lang w:val="en-GB"/>
        </w:rPr>
        <w:t xml:space="preserve"> </w:t>
      </w:r>
      <w:r w:rsidRPr="00881D83">
        <w:rPr>
          <w:lang w:val="en-GB"/>
        </w:rPr>
        <w:t xml:space="preserve">DAP (Delivered </w:t>
      </w:r>
      <w:proofErr w:type="gramStart"/>
      <w:r w:rsidRPr="00881D83">
        <w:rPr>
          <w:lang w:val="en-GB"/>
        </w:rPr>
        <w:t>At</w:t>
      </w:r>
      <w:proofErr w:type="gramEnd"/>
      <w:r w:rsidRPr="00881D83">
        <w:rPr>
          <w:lang w:val="en-GB"/>
        </w:rPr>
        <w:t xml:space="preserve"> Place) — Incoterms </w:t>
      </w:r>
      <w:r w:rsidR="00203E3D" w:rsidRPr="00881D83">
        <w:rPr>
          <w:lang w:val="en-GB"/>
        </w:rPr>
        <w:t xml:space="preserve">2020 </w:t>
      </w:r>
      <w:r w:rsidRPr="00881D83">
        <w:rPr>
          <w:lang w:val="en-GB"/>
        </w:rPr>
        <w:t>International Chamber of</w:t>
      </w:r>
      <w:r w:rsidRPr="00C348C0">
        <w:rPr>
          <w:lang w:val="en-GB"/>
        </w:rPr>
        <w:t xml:space="preserve"> Commerce </w:t>
      </w:r>
      <w:hyperlink r:id="rId1" w:history="1">
        <w:r w:rsidR="00E94212">
          <w:rPr>
            <w:rStyle w:val="Hyperlink"/>
            <w:lang w:val="en-GB"/>
          </w:rPr>
          <w:t>http://www.iccwbo.org/incoterms/</w:t>
        </w:r>
      </w:hyperlink>
    </w:p>
  </w:footnote>
  <w:footnote w:id="2">
    <w:p w14:paraId="42203510"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7093F6EA"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777467CA" w14:textId="77777777" w:rsidR="00A77708" w:rsidRPr="00C348C0" w:rsidRDefault="00A77708" w:rsidP="00EB295F">
      <w:pPr>
        <w:pStyle w:val="FootnoteText"/>
        <w:rPr>
          <w:lang w:val="en-GB"/>
        </w:rPr>
      </w:pPr>
      <w:r w:rsidRPr="00F27ECA">
        <w:rPr>
          <w:rStyle w:val="FootnoteReference"/>
          <w:lang w:val="en-GB"/>
        </w:rPr>
        <w:footnoteRef/>
      </w:r>
      <w:r w:rsidR="005F1EC7" w:rsidRPr="00F27ECA">
        <w:rPr>
          <w:lang w:val="en-GB"/>
        </w:rPr>
        <w:t xml:space="preserve"> </w:t>
      </w:r>
      <w:r w:rsidR="00555BFC" w:rsidRPr="00F27ECA">
        <w:rPr>
          <w:lang w:val="en-GB"/>
        </w:rPr>
        <w:t>[</w:t>
      </w:r>
      <w:r w:rsidRPr="00F27ECA">
        <w:rPr>
          <w:lang w:val="en-GB"/>
        </w:rPr>
        <w:t>&lt;DDP (Delivered Duty Paid)&gt;</w:t>
      </w:r>
      <w:r w:rsidR="00555BFC" w:rsidRPr="00F27ECA">
        <w:rPr>
          <w:lang w:val="en-GB"/>
        </w:rPr>
        <w:t>] [</w:t>
      </w:r>
      <w:r w:rsidRPr="00F27ECA">
        <w:rPr>
          <w:lang w:val="en-GB"/>
        </w:rPr>
        <w:t xml:space="preserve">&lt;DAP (Delivered </w:t>
      </w:r>
      <w:proofErr w:type="gramStart"/>
      <w:r w:rsidRPr="00F27ECA">
        <w:rPr>
          <w:lang w:val="en-GB"/>
        </w:rPr>
        <w:t>At</w:t>
      </w:r>
      <w:proofErr w:type="gramEnd"/>
      <w:r w:rsidRPr="00F27ECA">
        <w:rPr>
          <w:lang w:val="en-GB"/>
        </w:rPr>
        <w:t xml:space="preserve"> Place)&gt;</w:t>
      </w:r>
      <w:r w:rsidR="00555BFC" w:rsidRPr="00F27ECA">
        <w:rPr>
          <w:lang w:val="en-GB"/>
        </w:rPr>
        <w:t>]</w:t>
      </w:r>
      <w:r w:rsidRPr="00F27ECA">
        <w:rPr>
          <w:lang w:val="en-GB"/>
        </w:rPr>
        <w:t xml:space="preserve"> — Incoterms</w:t>
      </w:r>
      <w:r w:rsidRPr="00C348C0">
        <w:rPr>
          <w:lang w:val="en-GB"/>
        </w:rPr>
        <w:t xml:space="preserve">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r w:rsidR="00E94212" w:rsidRPr="0042695A">
        <w:rPr>
          <w:lang w:val="en-IE"/>
        </w:rPr>
        <w:t xml:space="preserve"> </w:t>
      </w:r>
      <w:hyperlink r:id="rId2" w:history="1">
        <w:r w:rsidR="00E94212">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F557D"/>
    <w:multiLevelType w:val="hybridMultilevel"/>
    <w:tmpl w:val="B4361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0"/>
  </w:num>
  <w:num w:numId="3">
    <w:abstractNumId w:val="9"/>
  </w:num>
  <w:num w:numId="4">
    <w:abstractNumId w:val="12"/>
  </w:num>
  <w:num w:numId="5">
    <w:abstractNumId w:val="22"/>
  </w:num>
  <w:num w:numId="6">
    <w:abstractNumId w:val="8"/>
  </w:num>
  <w:num w:numId="7">
    <w:abstractNumId w:val="5"/>
  </w:num>
  <w:num w:numId="8">
    <w:abstractNumId w:val="1"/>
  </w:num>
  <w:num w:numId="9">
    <w:abstractNumId w:val="13"/>
  </w:num>
  <w:num w:numId="10">
    <w:abstractNumId w:val="3"/>
  </w:num>
  <w:num w:numId="11">
    <w:abstractNumId w:val="19"/>
  </w:num>
  <w:num w:numId="12">
    <w:abstractNumId w:val="11"/>
  </w:num>
  <w:num w:numId="13">
    <w:abstractNumId w:val="6"/>
  </w:num>
  <w:num w:numId="14">
    <w:abstractNumId w:val="17"/>
  </w:num>
  <w:num w:numId="15">
    <w:abstractNumId w:val="18"/>
  </w:num>
  <w:num w:numId="16">
    <w:abstractNumId w:val="7"/>
  </w:num>
  <w:num w:numId="17">
    <w:abstractNumId w:val="14"/>
  </w:num>
  <w:num w:numId="18">
    <w:abstractNumId w:val="10"/>
  </w:num>
  <w:num w:numId="19">
    <w:abstractNumId w:val="10"/>
  </w:num>
  <w:num w:numId="20">
    <w:abstractNumId w:val="23"/>
  </w:num>
  <w:num w:numId="21">
    <w:abstractNumId w:val="16"/>
  </w:num>
  <w:num w:numId="22">
    <w:abstractNumId w:val="15"/>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6E98"/>
    <w:rsid w:val="000A7A2C"/>
    <w:rsid w:val="000A7DF4"/>
    <w:rsid w:val="000B0983"/>
    <w:rsid w:val="000B1236"/>
    <w:rsid w:val="000B448C"/>
    <w:rsid w:val="000B79F6"/>
    <w:rsid w:val="000C1D59"/>
    <w:rsid w:val="000C32D7"/>
    <w:rsid w:val="000C4AE6"/>
    <w:rsid w:val="000C6E69"/>
    <w:rsid w:val="000D0118"/>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585D"/>
    <w:rsid w:val="001976A6"/>
    <w:rsid w:val="001A1207"/>
    <w:rsid w:val="001A64D9"/>
    <w:rsid w:val="001A6C79"/>
    <w:rsid w:val="001B29E8"/>
    <w:rsid w:val="001B38DA"/>
    <w:rsid w:val="001B5454"/>
    <w:rsid w:val="001B660A"/>
    <w:rsid w:val="001D0532"/>
    <w:rsid w:val="001D20C7"/>
    <w:rsid w:val="001D339B"/>
    <w:rsid w:val="001E377F"/>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293"/>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11A3"/>
    <w:rsid w:val="00342390"/>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28B0"/>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711"/>
    <w:rsid w:val="003F7AF5"/>
    <w:rsid w:val="003F7DB7"/>
    <w:rsid w:val="0040221E"/>
    <w:rsid w:val="0040595A"/>
    <w:rsid w:val="004072FA"/>
    <w:rsid w:val="004105A1"/>
    <w:rsid w:val="00411408"/>
    <w:rsid w:val="00420666"/>
    <w:rsid w:val="00421363"/>
    <w:rsid w:val="0042695A"/>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4ADA"/>
    <w:rsid w:val="004A5CA1"/>
    <w:rsid w:val="004A7ED9"/>
    <w:rsid w:val="004B5C33"/>
    <w:rsid w:val="004C265E"/>
    <w:rsid w:val="004C35B5"/>
    <w:rsid w:val="004D2FD8"/>
    <w:rsid w:val="004D5BA5"/>
    <w:rsid w:val="004D6D1E"/>
    <w:rsid w:val="004E16BB"/>
    <w:rsid w:val="004E68CF"/>
    <w:rsid w:val="004F1264"/>
    <w:rsid w:val="004F5C57"/>
    <w:rsid w:val="004F6EE9"/>
    <w:rsid w:val="005005D7"/>
    <w:rsid w:val="00501FF0"/>
    <w:rsid w:val="00503427"/>
    <w:rsid w:val="00515616"/>
    <w:rsid w:val="00516552"/>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1F23"/>
    <w:rsid w:val="0059281C"/>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4417"/>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808CB"/>
    <w:rsid w:val="00881D83"/>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C7C1B"/>
    <w:rsid w:val="008E40E2"/>
    <w:rsid w:val="008E7470"/>
    <w:rsid w:val="008E7587"/>
    <w:rsid w:val="008F3866"/>
    <w:rsid w:val="008F3D27"/>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364C"/>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0D45"/>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5ECA"/>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0C7"/>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27ECA"/>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2DC0"/>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C32088"/>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val="en-GB"/>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4CD62-53B7-4DEB-A875-E0C9066EF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14</Pages>
  <Words>5647</Words>
  <Characters>32190</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37762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Aurora Lazaj</cp:lastModifiedBy>
  <cp:revision>49</cp:revision>
  <cp:lastPrinted>2018-04-13T13:21:00Z</cp:lastPrinted>
  <dcterms:created xsi:type="dcterms:W3CDTF">2018-12-18T11:39:00Z</dcterms:created>
  <dcterms:modified xsi:type="dcterms:W3CDTF">2021-09-13T14:11:00Z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